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2023年教学工作计划</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一、指导思想: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坚持为每一个学生的可持续发展奠定基础的办学理念，以教学为中心的管理为手段，以质量为目标，努力建设一支有战斗力的教师队伍。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坚持学校以教师为本，教师以学生为本，构建领导、教师、学生之间的平等、协调和谐关系。促进共同发展，尊重教师，尊重学生，充分发挥教师和学生的才能和潜力</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教学中心。教学工作是学校的中心工作，深入教学，了解教学，研究教学，扎扎实实抓教学，要树立为教学服务，为师生服务的观念，教学质量关系到学校的生存、发展和声誉，也关系到每个教师、学生的切身利益，要把提高教学质量、提高教学效益作为一切的出发点和落脚点，强化细化管理，优化课堂教学质量。</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二、工作思路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树立为师生服务的观念，狠抓教学常规管理，构建和谐人文课堂，关注师生全面发展，全面提高教学质量。</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三、工作目标</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1、改革教学管理制度，提高教学工作的管理工作。</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2、深化课堂教学改进，积极推进课改，师生共享课改成果。</w:t>
      </w:r>
      <w:r>
        <w:rPr>
          <w:rFonts w:hint="eastAsia" w:ascii="仿宋" w:hAnsi="仿宋" w:eastAsia="仿宋" w:cs="仿宋"/>
          <w:sz w:val="32"/>
          <w:szCs w:val="32"/>
          <w:lang w:val="en-US" w:eastAsia="zh-CN"/>
        </w:rPr>
        <w:t>3</w:t>
      </w:r>
      <w:r>
        <w:rPr>
          <w:rFonts w:hint="eastAsia" w:ascii="仿宋" w:hAnsi="仿宋" w:eastAsia="仿宋" w:cs="仿宋"/>
          <w:sz w:val="32"/>
          <w:szCs w:val="32"/>
        </w:rPr>
        <w:t>、提高教研组工作效能,开展师生活动，推进校本教研。</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抓好教研工作，关注教师专业发展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四、工作措施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(一)认真抓好教学的各个环节，加大检查、抽查力度，让教学落到实处。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1、备课。依据学生的身心发展规律，在充分理解和掌握学科知识内容的基础上，充分挖掘教材资源和校术课，突出以启发准确、激发兴趣、主动参与、自主学习为目的。抓好集体备课，每教研组做到一周一次集体备体</w:t>
      </w:r>
      <w:r>
        <w:rPr>
          <w:rFonts w:hint="eastAsia" w:ascii="仿宋" w:hAnsi="仿宋" w:eastAsia="仿宋" w:cs="仿宋"/>
          <w:sz w:val="32"/>
          <w:szCs w:val="32"/>
          <w:lang w:eastAsia="zh-CN"/>
        </w:rPr>
        <w:t>。</w:t>
      </w:r>
      <w:r>
        <w:rPr>
          <w:rFonts w:hint="eastAsia" w:ascii="仿宋" w:hAnsi="仿宋" w:eastAsia="仿宋" w:cs="仿宋"/>
          <w:sz w:val="32"/>
          <w:szCs w:val="32"/>
        </w:rPr>
        <w:t>备课做到“五定”:即定时间、定地点、定内容、定计划和定主讲人，做好集体备课活动记录和集体教案的结束后将材料及时上交到教务处。同时要求</w:t>
      </w:r>
      <w:r>
        <w:rPr>
          <w:rFonts w:hint="eastAsia" w:ascii="仿宋" w:hAnsi="仿宋" w:eastAsia="仿宋" w:cs="仿宋"/>
          <w:sz w:val="32"/>
          <w:szCs w:val="32"/>
          <w:lang w:eastAsia="zh-CN"/>
        </w:rPr>
        <w:t>年轻</w:t>
      </w:r>
      <w:r>
        <w:rPr>
          <w:rFonts w:hint="eastAsia" w:ascii="仿宋" w:hAnsi="仿宋" w:eastAsia="仿宋" w:cs="仿宋"/>
          <w:sz w:val="32"/>
          <w:szCs w:val="32"/>
        </w:rPr>
        <w:t>教师备详案</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2、上课。严格执行</w:t>
      </w:r>
      <w:r>
        <w:rPr>
          <w:rFonts w:hint="eastAsia" w:ascii="仿宋" w:hAnsi="仿宋" w:eastAsia="仿宋" w:cs="仿宋"/>
          <w:sz w:val="32"/>
          <w:szCs w:val="32"/>
          <w:lang w:eastAsia="zh-CN"/>
        </w:rPr>
        <w:t>人才培养方案</w:t>
      </w:r>
      <w:r>
        <w:rPr>
          <w:rFonts w:hint="eastAsia" w:ascii="仿宋" w:hAnsi="仿宋" w:eastAsia="仿宋" w:cs="仿宋"/>
          <w:sz w:val="32"/>
          <w:szCs w:val="32"/>
        </w:rPr>
        <w:t>，开足开齐规定课程，根据实际增补地方课程和校本课程。安排好课表，确保教学的正常有序地进行。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教师上课要精心组织，激发学趣，启发引导，夯实基础，积极培养、提高学生的学习能力。对课堂教学的说反馈，要突出自主学习、掌握方法、形成技能、具有创新意识。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3、听课、评课。鼓励教师相互学习，相互听课，教师间平常相互听课每学期不少于20节。教研组成员对本</w:t>
      </w:r>
      <w:r>
        <w:rPr>
          <w:rFonts w:hint="eastAsia" w:ascii="仿宋" w:hAnsi="仿宋" w:eastAsia="仿宋" w:cs="仿宋"/>
          <w:sz w:val="32"/>
          <w:szCs w:val="32"/>
          <w:lang w:eastAsia="zh-CN"/>
        </w:rPr>
        <w:t>教研组成员开</w:t>
      </w:r>
      <w:r>
        <w:rPr>
          <w:rFonts w:hint="eastAsia" w:ascii="仿宋" w:hAnsi="仿宋" w:eastAsia="仿宋" w:cs="仿宋"/>
          <w:sz w:val="32"/>
          <w:szCs w:val="32"/>
        </w:rPr>
        <w:t>展的教研活动，不得无故不参加。校长、教务主任每</w:t>
      </w:r>
      <w:r>
        <w:rPr>
          <w:rFonts w:hint="eastAsia" w:ascii="仿宋" w:hAnsi="仿宋" w:eastAsia="仿宋" w:cs="仿宋"/>
          <w:sz w:val="32"/>
          <w:szCs w:val="32"/>
          <w:lang w:eastAsia="zh-CN"/>
        </w:rPr>
        <w:t>学</w:t>
      </w:r>
      <w:r>
        <w:rPr>
          <w:rFonts w:hint="eastAsia" w:ascii="仿宋" w:hAnsi="仿宋" w:eastAsia="仿宋" w:cs="仿宋"/>
          <w:sz w:val="32"/>
          <w:szCs w:val="32"/>
        </w:rPr>
        <w:t>期听课不少于30节。教师应积极参与评课，每次教研组活动，成员应积极发言。每位教师在听课后都应作出评价，至少谈一点优</w:t>
      </w:r>
      <w:r>
        <w:rPr>
          <w:rFonts w:hint="eastAsia" w:ascii="仿宋" w:hAnsi="仿宋" w:eastAsia="仿宋" w:cs="仿宋"/>
          <w:sz w:val="32"/>
          <w:szCs w:val="32"/>
          <w:lang w:eastAsia="zh-CN"/>
        </w:rPr>
        <w:t>或</w:t>
      </w:r>
      <w:r>
        <w:rPr>
          <w:rFonts w:hint="eastAsia" w:ascii="仿宋" w:hAnsi="仿宋" w:eastAsia="仿宋" w:cs="仿宋"/>
          <w:sz w:val="32"/>
          <w:szCs w:val="32"/>
        </w:rPr>
        <w:t>不足。每</w:t>
      </w:r>
      <w:r>
        <w:rPr>
          <w:rFonts w:hint="eastAsia" w:ascii="仿宋" w:hAnsi="仿宋" w:eastAsia="仿宋" w:cs="仿宋"/>
          <w:sz w:val="32"/>
          <w:szCs w:val="32"/>
          <w:lang w:eastAsia="zh-CN"/>
        </w:rPr>
        <w:t>学</w:t>
      </w:r>
      <w:r>
        <w:rPr>
          <w:rFonts w:hint="eastAsia" w:ascii="仿宋" w:hAnsi="仿宋" w:eastAsia="仿宋" w:cs="仿宋"/>
          <w:sz w:val="32"/>
          <w:szCs w:val="32"/>
        </w:rPr>
        <w:t>期组织一次教师的相互评课活动。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4、作业布置与批改。作业布置要有针对性、讲究实效，尽量做到精而少。作业分课内作业和课外作业，课内堂教学目标完成情况的检测;课外作业即发展性作业，但要严格控制作业量。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5、考试。定期进行阶段性检测，认真分析，及时总结经验，发现问题，调控教学。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6、加大教学的检查力度。每个月对全校教学进行一次常规检查，每次检查、抽查，认真做好记录。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(二)规范学籍管理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做好本校学籍管理相关人员的培训工作，按规定做好学生的升级、留级、转学、借读、休学和学生综合素质评定工作。要认真梳理学籍档案检查中存在的问题，并及时加以整改，不断规范学籍管理。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(三)积极参与上级组织的各种类型的活动，鼓励教师利用现代技术，努力提高教师专业能力。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1、开展校际间的学习与交流活动。加强与兄弟学校的信息沟通，通过请进来，走出去的方法，创造条件，利用外出听课等途径，在课堂教学、复习方法等方面加强与兄弟学校的交流。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2、认真组织好教师和学生参加上级有关部门组织的各类活动，如学科知识竞赛、赛课、撰写论文、外出听课、培训进修等。通过各种活动的参与，让教师的专业能力得以大幅提高。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)认真做好体艺卫工作。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积极实施中学生体质健康标准，坚持不懈抓好体育、艺术、卫生工作。认真贯彻体育卫生工作条例，抓课外活动的组织指导工作，保正学生</w:t>
      </w:r>
      <w:r>
        <w:rPr>
          <w:rFonts w:hint="eastAsia" w:ascii="仿宋" w:hAnsi="仿宋" w:eastAsia="仿宋" w:cs="仿宋"/>
          <w:sz w:val="32"/>
          <w:szCs w:val="32"/>
          <w:lang w:eastAsia="zh-CN"/>
        </w:rPr>
        <w:t>每</w:t>
      </w:r>
      <w:r>
        <w:rPr>
          <w:rFonts w:hint="eastAsia" w:ascii="仿宋" w:hAnsi="仿宋" w:eastAsia="仿宋" w:cs="仿宋"/>
          <w:sz w:val="32"/>
          <w:szCs w:val="32"/>
        </w:rPr>
        <w:t>天的体育活动时间下低于1小时，加强疾病的预防工作，健康知识的宣传工作。</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及时准确上报各类数据，做好各类教育教学科研的资料收集、整理归档工作。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lang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3200" w:firstLineChars="10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江苏省大丰中等专业学校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3840" w:firstLineChars="1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2022年12月25日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sectPr>
      <w:pgSz w:w="11906" w:h="16838"/>
      <w:pgMar w:top="1157" w:right="1800" w:bottom="1157"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3E8B28"/>
    <w:multiLevelType w:val="singleLevel"/>
    <w:tmpl w:val="DD3E8B28"/>
    <w:lvl w:ilvl="0" w:tentative="0">
      <w:start w:val="5"/>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lYTAwNTFhMDNlNTM5ZTg2M2EzZGMyNWE4MGQ0MDMifQ=="/>
  </w:docVars>
  <w:rsids>
    <w:rsidRoot w:val="00000000"/>
    <w:rsid w:val="1EE31B5F"/>
    <w:rsid w:val="4E630603"/>
    <w:rsid w:val="71862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1564</Words>
  <Characters>1574</Characters>
  <Lines>0</Lines>
  <Paragraphs>0</Paragraphs>
  <TotalTime>3</TotalTime>
  <ScaleCrop>false</ScaleCrop>
  <LinksUpToDate>false</LinksUpToDate>
  <CharactersWithSpaces>1574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WPS_1611453313</cp:lastModifiedBy>
  <dcterms:modified xsi:type="dcterms:W3CDTF">2023-02-07T05:27:30Z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669B917BF61441CD9E950F04430CD7D4</vt:lpwstr>
  </property>
</Properties>
</file>