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jc w:val="center"/>
        <w:textAlignment w:val="auto"/>
        <w:rPr>
          <w:rFonts w:hint="eastAsia" w:ascii="宋体" w:hAnsi="宋体" w:eastAsia="宋体" w:cs="宋体"/>
          <w:b/>
          <w:bCs/>
          <w:kern w:val="44"/>
          <w:sz w:val="32"/>
          <w:szCs w:val="44"/>
          <w:lang w:val="en-US" w:eastAsia="zh-CN"/>
        </w:rPr>
      </w:pPr>
      <w:bookmarkStart w:id="0" w:name="_Toc372526562"/>
      <w:r>
        <w:rPr>
          <w:rFonts w:hint="eastAsia" w:ascii="宋体" w:hAnsi="宋体" w:eastAsia="宋体" w:cs="宋体"/>
          <w:b/>
          <w:bCs/>
          <w:kern w:val="44"/>
          <w:sz w:val="32"/>
          <w:szCs w:val="44"/>
          <w:lang w:val="en-US" w:eastAsia="zh-CN"/>
        </w:rPr>
        <w:t>盐城海洋职业学校</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jc w:val="center"/>
        <w:textAlignment w:val="auto"/>
        <w:rPr>
          <w:rFonts w:hint="eastAsia" w:ascii="宋体" w:hAnsi="宋体" w:eastAsia="宋体" w:cs="宋体"/>
          <w:b/>
          <w:bCs/>
          <w:kern w:val="44"/>
          <w:sz w:val="32"/>
          <w:szCs w:val="44"/>
          <w:lang w:val="en-US" w:eastAsia="zh-CN"/>
        </w:rPr>
      </w:pPr>
      <w:r>
        <w:rPr>
          <w:rFonts w:hint="eastAsia" w:ascii="宋体" w:hAnsi="宋体" w:eastAsia="宋体" w:cs="宋体"/>
          <w:b/>
          <w:bCs/>
          <w:kern w:val="44"/>
          <w:sz w:val="32"/>
          <w:szCs w:val="44"/>
          <w:lang w:val="en-US" w:eastAsia="zh-CN"/>
        </w:rPr>
        <w:t>三年制中职</w:t>
      </w:r>
      <w:r>
        <w:rPr>
          <w:rFonts w:hint="eastAsia" w:ascii="宋体" w:hAnsi="宋体" w:eastAsia="宋体" w:cs="宋体"/>
          <w:b/>
          <w:bCs/>
          <w:kern w:val="44"/>
          <w:sz w:val="32"/>
          <w:szCs w:val="44"/>
          <w:lang w:val="en-US" w:eastAsia="zh-Hans"/>
        </w:rPr>
        <w:t>电子商务</w:t>
      </w:r>
      <w:r>
        <w:rPr>
          <w:rFonts w:hint="eastAsia" w:ascii="宋体" w:hAnsi="宋体" w:eastAsia="宋体" w:cs="宋体"/>
          <w:b/>
          <w:bCs/>
          <w:kern w:val="44"/>
          <w:sz w:val="32"/>
          <w:szCs w:val="44"/>
          <w:lang w:val="en-US" w:eastAsia="zh-CN"/>
        </w:rPr>
        <w:t>专业实施性人才培养方案</w:t>
      </w:r>
      <w:bookmarkEnd w:id="0"/>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jc w:val="center"/>
        <w:textAlignment w:val="auto"/>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（2023级）</w:t>
      </w:r>
    </w:p>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rPr>
        <w:t>一、专业</w:t>
      </w:r>
      <w:r>
        <w:rPr>
          <w:rFonts w:hint="eastAsia" w:ascii="宋体" w:hAnsi="宋体" w:eastAsia="宋体" w:cs="宋体"/>
          <w:b/>
          <w:bCs/>
          <w:sz w:val="24"/>
          <w:szCs w:val="24"/>
          <w:lang w:val="en-US" w:eastAsia="zh-Hans"/>
        </w:rPr>
        <w:t>及代码</w:t>
      </w:r>
    </w:p>
    <w:p>
      <w:pPr>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专业类别：</w:t>
      </w:r>
      <w:r>
        <w:rPr>
          <w:rFonts w:hint="eastAsia" w:ascii="宋体" w:hAnsi="宋体" w:eastAsia="宋体" w:cs="宋体"/>
          <w:bCs/>
          <w:sz w:val="24"/>
          <w:szCs w:val="24"/>
          <w:lang w:val="en-US" w:eastAsia="zh-CN"/>
        </w:rPr>
        <w:t>财经商贸大类（代码：73）</w:t>
      </w:r>
    </w:p>
    <w:p>
      <w:pPr>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专业名称：</w:t>
      </w:r>
      <w:r>
        <w:rPr>
          <w:rFonts w:hint="eastAsia" w:ascii="宋体" w:hAnsi="宋体" w:eastAsia="宋体" w:cs="宋体"/>
          <w:sz w:val="24"/>
          <w:szCs w:val="24"/>
          <w:shd w:val="clear" w:color="auto" w:fill="FFFFFF"/>
          <w:lang w:val="en-US" w:eastAsia="zh-Hans"/>
        </w:rPr>
        <w:t>电子商务</w:t>
      </w:r>
      <w:r>
        <w:rPr>
          <w:rFonts w:hint="eastAsia" w:ascii="宋体" w:hAnsi="宋体" w:eastAsia="宋体" w:cs="宋体"/>
          <w:sz w:val="24"/>
          <w:szCs w:val="24"/>
          <w:shd w:val="clear" w:color="auto" w:fill="FFFFFF"/>
        </w:rPr>
        <w:t>（专业代码：7</w:t>
      </w:r>
      <w:r>
        <w:rPr>
          <w:rFonts w:hint="default" w:ascii="宋体" w:hAnsi="宋体" w:eastAsia="宋体" w:cs="宋体"/>
          <w:sz w:val="24"/>
          <w:szCs w:val="24"/>
          <w:shd w:val="clear" w:color="auto" w:fill="FFFFFF"/>
        </w:rPr>
        <w:t>30701</w:t>
      </w:r>
      <w:r>
        <w:rPr>
          <w:rFonts w:hint="eastAsia" w:ascii="宋体" w:hAnsi="宋体" w:eastAsia="宋体" w:cs="宋体"/>
          <w:sz w:val="24"/>
          <w:szCs w:val="24"/>
          <w:shd w:val="clear" w:color="auto" w:fill="FFFFFF"/>
        </w:rPr>
        <w:t>）</w:t>
      </w:r>
    </w:p>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二、入学要求与基本学制</w:t>
      </w:r>
    </w:p>
    <w:p>
      <w:pPr>
        <w:pStyle w:val="5"/>
        <w:keepLines w:val="0"/>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入学要求：初中毕业生或具有同等学力者</w:t>
      </w:r>
    </w:p>
    <w:p>
      <w:pPr>
        <w:pStyle w:val="5"/>
        <w:keepLines w:val="0"/>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基本学制：3年</w:t>
      </w:r>
    </w:p>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三、培养目标</w:t>
      </w:r>
    </w:p>
    <w:p>
      <w:pPr>
        <w:pStyle w:val="5"/>
        <w:keepLines w:val="0"/>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本专业落实立德树人根本任务，注重学生德智体美劳全面发展，培养具有良好的职业品质和劳动素养，掌握跨入商务服务行业所必需的基础知识与通用技能，以及本专业对应职业岗位所必备的知识与技能，能胜任网店运营、网店客服以及相应服务、管理等一线工作，具备职业适应能力和可持续发展能力的高素质劳动者和复合型技术技能人才。</w:t>
      </w:r>
    </w:p>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四、职业面向</w:t>
      </w:r>
    </w:p>
    <w:tbl>
      <w:tblPr>
        <w:tblStyle w:val="2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198"/>
        <w:gridCol w:w="1345"/>
        <w:gridCol w:w="1672"/>
        <w:gridCol w:w="1986"/>
        <w:gridCol w:w="1435"/>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198"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专业大类</w:t>
            </w:r>
          </w:p>
          <w:p>
            <w:pPr>
              <w:pStyle w:val="74"/>
              <w:rPr>
                <w:rFonts w:hint="eastAsia" w:ascii="宋体" w:hAnsi="宋体" w:eastAsia="宋体" w:cs="宋体"/>
                <w:b/>
                <w:bCs/>
                <w:sz w:val="21"/>
                <w:szCs w:val="21"/>
              </w:rPr>
            </w:pPr>
            <w:r>
              <w:rPr>
                <w:rFonts w:hint="eastAsia" w:ascii="宋体" w:hAnsi="宋体" w:eastAsia="宋体" w:cs="宋体"/>
                <w:b/>
                <w:bCs/>
                <w:sz w:val="21"/>
                <w:szCs w:val="21"/>
              </w:rPr>
              <w:t>及代码</w:t>
            </w:r>
          </w:p>
        </w:tc>
        <w:tc>
          <w:tcPr>
            <w:tcW w:w="1345"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专类类</w:t>
            </w:r>
          </w:p>
          <w:p>
            <w:pPr>
              <w:pStyle w:val="74"/>
              <w:rPr>
                <w:rFonts w:hint="eastAsia" w:ascii="宋体" w:hAnsi="宋体" w:eastAsia="宋体" w:cs="宋体"/>
                <w:b/>
                <w:bCs/>
                <w:sz w:val="21"/>
                <w:szCs w:val="21"/>
              </w:rPr>
            </w:pPr>
            <w:r>
              <w:rPr>
                <w:rFonts w:hint="eastAsia" w:ascii="宋体" w:hAnsi="宋体" w:eastAsia="宋体" w:cs="宋体"/>
                <w:b/>
                <w:bCs/>
                <w:sz w:val="21"/>
                <w:szCs w:val="21"/>
              </w:rPr>
              <w:t>及代码</w:t>
            </w:r>
          </w:p>
        </w:tc>
        <w:tc>
          <w:tcPr>
            <w:tcW w:w="1672"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职业（岗位）</w:t>
            </w:r>
          </w:p>
        </w:tc>
        <w:tc>
          <w:tcPr>
            <w:tcW w:w="1986"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职业技能</w:t>
            </w:r>
          </w:p>
          <w:p>
            <w:pPr>
              <w:pStyle w:val="74"/>
              <w:rPr>
                <w:rFonts w:hint="eastAsia" w:ascii="宋体" w:hAnsi="宋体" w:eastAsia="宋体" w:cs="宋体"/>
                <w:b/>
                <w:bCs/>
                <w:sz w:val="21"/>
                <w:szCs w:val="21"/>
              </w:rPr>
            </w:pPr>
            <w:r>
              <w:rPr>
                <w:rFonts w:hint="eastAsia" w:ascii="宋体" w:hAnsi="宋体" w:eastAsia="宋体" w:cs="宋体"/>
                <w:b/>
                <w:bCs/>
                <w:sz w:val="21"/>
                <w:szCs w:val="21"/>
              </w:rPr>
              <w:t>等级证书</w:t>
            </w:r>
          </w:p>
        </w:tc>
        <w:tc>
          <w:tcPr>
            <w:tcW w:w="2871" w:type="dxa"/>
            <w:gridSpan w:val="2"/>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继续学习专业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63" w:hRule="atLeast"/>
          <w:jc w:val="center"/>
        </w:trPr>
        <w:tc>
          <w:tcPr>
            <w:tcW w:w="1198" w:type="dxa"/>
            <w:vAlign w:val="center"/>
          </w:tcPr>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财经商贸</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(代码:73)</w:t>
            </w:r>
          </w:p>
        </w:tc>
        <w:tc>
          <w:tcPr>
            <w:tcW w:w="1345" w:type="dxa"/>
            <w:vAlign w:val="center"/>
          </w:tcPr>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电子商务类(代码:7307)</w:t>
            </w:r>
          </w:p>
        </w:tc>
        <w:tc>
          <w:tcPr>
            <w:tcW w:w="1672" w:type="dxa"/>
            <w:vAlign w:val="center"/>
          </w:tcPr>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营销员</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电子商务师</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客服专员</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客户关系管理专员</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客户服务管理员</w:t>
            </w:r>
          </w:p>
        </w:tc>
        <w:tc>
          <w:tcPr>
            <w:tcW w:w="1986" w:type="dxa"/>
            <w:vAlign w:val="center"/>
          </w:tcPr>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1+X职业技能等级证书初级（网店运营推广证书，数字营销师等）</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电子商务师</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互联网营销师</w:t>
            </w:r>
          </w:p>
        </w:tc>
        <w:tc>
          <w:tcPr>
            <w:tcW w:w="1435" w:type="dxa"/>
            <w:vAlign w:val="center"/>
          </w:tcPr>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高职：</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电子商务</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移动商务</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农村电子商务</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商务数据分析与应用</w:t>
            </w:r>
          </w:p>
        </w:tc>
        <w:tc>
          <w:tcPr>
            <w:tcW w:w="1436" w:type="dxa"/>
            <w:vAlign w:val="center"/>
          </w:tcPr>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本科：</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电子商务</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跨境电子商务</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全媒体电商运营</w:t>
            </w:r>
          </w:p>
        </w:tc>
      </w:tr>
    </w:tbl>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五、培养规格</w:t>
      </w:r>
    </w:p>
    <w:p>
      <w:pPr>
        <w:pStyle w:val="4"/>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default" w:ascii="宋体" w:hAnsi="宋体" w:eastAsia="宋体" w:cs="宋体"/>
          <w:b/>
          <w:bCs/>
          <w:sz w:val="24"/>
          <w:szCs w:val="24"/>
        </w:rPr>
        <w:t>(</w:t>
      </w:r>
      <w:r>
        <w:rPr>
          <w:rFonts w:hint="eastAsia" w:ascii="宋体" w:hAnsi="宋体" w:eastAsia="宋体" w:cs="宋体"/>
          <w:b/>
          <w:bCs/>
          <w:sz w:val="24"/>
          <w:szCs w:val="24"/>
        </w:rPr>
        <w:t>一）综合素质</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1.树立正确的世界观、人生观、价值观，具有良好的思想政治素质，坚定拥护中国共产党领导和我国社会主义制度，践行社会主义核心价值观，具有深厚的爱国情感，砥砺强国之志、实践报国之行。</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2.具有社会责任感，履行公民义务，行使公民权利，维护社会公平正义。具有较强的法律意识和良好的道德品质，遵法守纪、履行公民道德规范和中职生行为规范。</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3.具有扎实的文化基础知识和较强的学习能力，具有从事商务服务和营销工作的情怀，为专业发展和终身发展奠定坚实的基础。</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4.具有理性思维品质，崇尚真知，能理解和掌握基本的科学原理和方法，能运用科学的思维方式认识事物、解决问题、指导行为。</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5.具有良好的心理素质和健全的人格，理解生命意义和人生价值，掌握基本运动知识和运动技能，养成健康文明的行为习惯和生活方式，具有健康的体魄。</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6.具有一定的审美情趣和人文素养，了解古今中外人文领域基本知识和文化成果，能够通过1～2项艺术爱好，展现艺术表达和创意表现的兴趣和意识。</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7.具有积极劳动态度和良好劳动习惯，具有良好职业道德、职业行为，形成通过诚实合法劳动创造成功生活的意识和行为，在劳动中弘扬劳动精神、劳模精神和工匠精神。</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8.具有正确职业理想、科学职业观念和一定的职业生涯规划能力，能够适应社会发展和职业岗位变化。</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9.具有良好的社会参与意识和人际交往能力、团队协作精神。热心公益、志愿服务，具有奉献精神。</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10.具备质量意识、环保意识、安全意识、创新思维。</w:t>
      </w:r>
    </w:p>
    <w:p>
      <w:pPr>
        <w:pStyle w:val="4"/>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（二）职业能力（职业能力分析见附件1）</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1.行业通用能力</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（1）了解商务服务行业相关的政策和法规，以及现代营销和商务信息技术服务等发展趋势，能及时关注商务营销领域的新业态和新模式。</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（2）掌握市场营销4PS等基本理论知识和一般商务洽谈技巧，具有良好的语言、文字表达能力和沟通能力，能从事产品推广、销售及向目标顾客提供售前、售中和售后服务等工作。</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（3）掌握电子商务的基本类型和特点，以及电子商务运营的一般技能和具体运营流程，具备线上沟通协作和赢得客户的能力，会正确建立和处理客户关系，能利用电话、网络等工具联络客户。</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（4）了解商务数据的主要来源和财务基础知识，能运用采集工具对商务数据进行初步整理分析，会进行基本的会计核算。</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（5）爱岗敬业，诚实守信，热情主动，具有团队合作精神和强烈的服务意识。</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2.专业核心能力</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（1）掌握电子商务及其技术原理，能合理运用网络技术、营销技术、支付技术等开展电子商务活动，并能利用数据分析工具对不同运营周期的数据进行分析。</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（2）掌握网店设计的方法与技巧，能用精美的图文传递产品的信息，并能根据网站后台数据，挖掘消费者的浏览习惯和点击需求。</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（3）掌握物流各功能要素的含义及功能，能根据货物情况合理配置物流活动各环节，能运用物流技术解决物流实践活动中的问题。</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（4）掌握各种网络推广工具的使用方法和技巧，能根据企业实际需求合理选择推广工具，制定网络推广方案，并能通过社交媒体进行网络推广。</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3.职业特定能力</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网店运营：掌握网络信息采集、筛选、整理的方法，能根据企业营销方案进行网店推广与营销，能利用网店数据分析工具对网店核心数据进行分析，具有网店商品发布与管理能力，具有网店日常运营与管理能力。</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网店客服：掌握网店客户接待与沟通的技巧，能根据售后问题处理要点进行有效的问题反馈，能根据客户评价做好用户线上评价的运营维护，能根据客户互动管理的技巧与方法正确处理客户投诉，具有提高客户满意度与忠诚度的能力，具有对客户关系数据进行管理与分析能力。</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4.跨行业职业能力</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（1）具有适应岗位变化的能力，能根据职业技能等级证书制度，取得跨岗位职业技能等级证书。</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（2）具有创新创业能力。</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（3）具有一线生产管理能力。</w:t>
      </w:r>
    </w:p>
    <w:p>
      <w:pPr>
        <w:pStyle w:val="5"/>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六、课程设置及教学要求</w:t>
      </w:r>
    </w:p>
    <w:p>
      <w:pPr>
        <w:pStyle w:val="4"/>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default" w:ascii="宋体" w:hAnsi="宋体" w:eastAsia="宋体" w:cs="宋体"/>
          <w:b/>
          <w:bCs/>
          <w:sz w:val="24"/>
          <w:szCs w:val="24"/>
        </w:rPr>
        <w:t>（</w:t>
      </w:r>
      <w:r>
        <w:rPr>
          <w:rFonts w:hint="eastAsia" w:ascii="宋体" w:hAnsi="宋体" w:eastAsia="宋体" w:cs="宋体"/>
          <w:b/>
          <w:bCs/>
          <w:sz w:val="24"/>
          <w:szCs w:val="24"/>
        </w:rPr>
        <w:t>一）课程结构</w:t>
      </w:r>
    </w:p>
    <w:p>
      <w:pPr>
        <w:pStyle w:val="87"/>
        <w:rPr>
          <w:rFonts w:hint="eastAsia" w:ascii="宋体" w:hAnsi="宋体" w:eastAsia="宋体"/>
          <w:lang w:val="en-US" w:eastAsia="zh-CN"/>
        </w:rPr>
      </w:pPr>
      <w:r>
        <mc:AlternateContent>
          <mc:Choice Requires="wpg">
            <w:drawing>
              <wp:inline distT="0" distB="0" distL="0" distR="0">
                <wp:extent cx="5278120" cy="4262120"/>
                <wp:effectExtent l="0" t="0" r="17780" b="24130"/>
                <wp:docPr id="7" name="组合 7"/>
                <wp:cNvGraphicFramePr/>
                <a:graphic xmlns:a="http://schemas.openxmlformats.org/drawingml/2006/main">
                  <a:graphicData uri="http://schemas.microsoft.com/office/word/2010/wordprocessingGroup">
                    <wpg:wgp>
                      <wpg:cNvGrpSpPr/>
                      <wpg:grpSpPr>
                        <a:xfrm>
                          <a:off x="0" y="0"/>
                          <a:ext cx="5278120" cy="4262326"/>
                          <a:chOff x="0" y="0"/>
                          <a:chExt cx="5520221" cy="4457893"/>
                        </a:xfrm>
                      </wpg:grpSpPr>
                      <wpg:grpSp>
                        <wpg:cNvPr id="8" name="组合 8"/>
                        <wpg:cNvGrpSpPr/>
                        <wpg:grpSpPr>
                          <a:xfrm>
                            <a:off x="665979" y="280134"/>
                            <a:ext cx="1258630" cy="4010025"/>
                            <a:chOff x="0" y="0"/>
                            <a:chExt cx="1258630" cy="4010025"/>
                          </a:xfrm>
                        </wpg:grpSpPr>
                        <wps:wsp>
                          <wps:cNvPr id="9" name="直接连接符 9"/>
                          <wps:cNvCnPr/>
                          <wps:spPr>
                            <a:xfrm>
                              <a:off x="866775" y="866775"/>
                              <a:ext cx="2591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a:off x="866775" y="0"/>
                              <a:ext cx="3918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866775" y="2895600"/>
                              <a:ext cx="2591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876300" y="4010025"/>
                              <a:ext cx="3231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0" y="419100"/>
                              <a:ext cx="231555" cy="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a:off x="0" y="3381375"/>
                              <a:ext cx="236439" cy="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a:off x="1133475" y="2800350"/>
                              <a:ext cx="7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wps:spPr>
                            <a:xfrm>
                              <a:off x="1123950" y="3152775"/>
                              <a:ext cx="7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 name="组合 17"/>
                        <wpg:cNvGrpSpPr/>
                        <wpg:grpSpPr>
                          <a:xfrm>
                            <a:off x="0" y="0"/>
                            <a:ext cx="5520221" cy="4457893"/>
                            <a:chOff x="0" y="0"/>
                            <a:chExt cx="5520221" cy="4457893"/>
                          </a:xfrm>
                        </wpg:grpSpPr>
                        <wps:wsp>
                          <wps:cNvPr id="18" name="矩形 18"/>
                          <wps:cNvSpPr/>
                          <wps:spPr>
                            <a:xfrm>
                              <a:off x="954157" y="127221"/>
                              <a:ext cx="577215" cy="2514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必修课程</w:t>
                                </w:r>
                              </w:p>
                            </w:txbxContent>
                          </wps:txbx>
                          <wps:bodyPr rot="0" spcFirstLastPara="0" vertOverflow="overflow" horzOverflow="overflow" vert="horz" wrap="square" lIns="0" tIns="0" rIns="0" bIns="0" numCol="1" spcCol="0" rtlCol="0" fromWordArt="0" anchor="ctr" anchorCtr="0" forceAA="0" compatLnSpc="1">
                            <a:noAutofit/>
                          </wps:bodyPr>
                        </wps:wsp>
                        <wps:wsp>
                          <wps:cNvPr id="19" name="矩形 19"/>
                          <wps:cNvSpPr/>
                          <wps:spPr>
                            <a:xfrm>
                              <a:off x="954157" y="1001864"/>
                              <a:ext cx="577215" cy="2527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选修课程</w:t>
                                </w:r>
                              </w:p>
                            </w:txbxContent>
                          </wps:txbx>
                          <wps:bodyPr rot="0" spcFirstLastPara="0" vertOverflow="overflow" horzOverflow="overflow" vert="horz" wrap="square" lIns="0" tIns="0" rIns="0" bIns="0" numCol="1" spcCol="0" rtlCol="0" fromWordArt="0" anchor="ctr" anchorCtr="0" forceAA="0" compatLnSpc="1">
                            <a:noAutofit/>
                          </wps:bodyPr>
                        </wps:wsp>
                        <wps:wsp>
                          <wps:cNvPr id="20" name="矩形 20"/>
                          <wps:cNvSpPr/>
                          <wps:spPr>
                            <a:xfrm>
                              <a:off x="1924216" y="0"/>
                              <a:ext cx="3596005" cy="5105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思想政治；语文；历史；数学；英语；</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信息技术；体育与健康；艺术；劳动教育</w:t>
                                </w:r>
                              </w:p>
                            </w:txbxContent>
                          </wps:txbx>
                          <wps:bodyPr rot="0" spcFirstLastPara="0" vertOverflow="overflow" horzOverflow="overflow" vert="horz" wrap="square" lIns="0" tIns="0" rIns="0" bIns="0" numCol="1" spcCol="0" rtlCol="0" fromWordArt="0" anchor="ctr" anchorCtr="0" forceAA="0" compatLnSpc="1">
                            <a:noAutofit/>
                          </wps:bodyPr>
                        </wps:wsp>
                        <wps:wsp>
                          <wps:cNvPr id="21" name="矩形 3"/>
                          <wps:cNvSpPr/>
                          <wps:spPr>
                            <a:xfrm>
                              <a:off x="954157" y="3029447"/>
                              <a:ext cx="577215" cy="2514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必修课程</w:t>
                                </w:r>
                              </w:p>
                            </w:txbxContent>
                          </wps:txbx>
                          <wps:bodyPr rot="0" spcFirstLastPara="0" vertOverflow="overflow" horzOverflow="overflow" vert="horz" wrap="square" lIns="0" tIns="0" rIns="0" bIns="0" numCol="1" spcCol="0" rtlCol="0" fromWordArt="0" anchor="ctr" anchorCtr="0" forceAA="0" compatLnSpc="1">
                            <a:noAutofit/>
                          </wps:bodyPr>
                        </wps:wsp>
                        <wpg:grpSp>
                          <wpg:cNvPr id="22" name="组合 22"/>
                          <wpg:cNvGrpSpPr/>
                          <wpg:grpSpPr>
                            <a:xfrm>
                              <a:off x="2926080" y="659958"/>
                              <a:ext cx="2593340" cy="3797935"/>
                              <a:chOff x="0" y="0"/>
                              <a:chExt cx="2593947" cy="3798185"/>
                            </a:xfrm>
                          </wpg:grpSpPr>
                          <wps:wsp>
                            <wps:cNvPr id="23" name="矩形 23"/>
                            <wps:cNvSpPr/>
                            <wps:spPr>
                              <a:xfrm>
                                <a:off x="6824" y="0"/>
                                <a:ext cx="2586715" cy="4476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中国优秀传统文化；中国传统工艺；书法；</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经济地理</w:t>
                                  </w:r>
                                </w:p>
                              </w:txbxContent>
                            </wps:txbx>
                            <wps:bodyPr rot="0" spcFirstLastPara="0" vertOverflow="overflow" horzOverflow="overflow" vert="horz" wrap="square" lIns="0" tIns="0" rIns="0" bIns="0" numCol="1" spcCol="0" rtlCol="0" fromWordArt="0" anchor="ctr" anchorCtr="0" forceAA="0" compatLnSpc="1">
                              <a:noAutofit/>
                            </wps:bodyPr>
                          </wps:wsp>
                          <wps:wsp>
                            <wps:cNvPr id="24" name="矩形 11"/>
                            <wps:cNvSpPr/>
                            <wps:spPr>
                              <a:xfrm>
                                <a:off x="6824" y="552734"/>
                                <a:ext cx="2586715" cy="4476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英语：自我发展专题；思辨性阅读与表达；</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个人网店开设</w:t>
                                  </w:r>
                                </w:p>
                              </w:txbxContent>
                            </wps:txbx>
                            <wps:bodyPr rot="0" spcFirstLastPara="0" vertOverflow="overflow" horzOverflow="overflow" vert="horz" wrap="square" lIns="0" tIns="0" rIns="0" bIns="0" numCol="1" spcCol="0" rtlCol="0" fromWordArt="0" anchor="ctr" anchorCtr="0" forceAA="0" compatLnSpc="1">
                              <a:noAutofit/>
                            </wps:bodyPr>
                          </wps:wsp>
                          <wps:wsp>
                            <wps:cNvPr id="25" name="矩形 11"/>
                            <wps:cNvSpPr/>
                            <wps:spPr>
                              <a:xfrm>
                                <a:off x="6824" y="1112292"/>
                                <a:ext cx="2586715" cy="4914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现代营销基础；智慧商务信息技术；商贸法律法规；</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商务沟通与礼仪；财务基础知识</w:t>
                                  </w:r>
                                </w:p>
                              </w:txbxContent>
                            </wps:txbx>
                            <wps:bodyPr rot="0" spcFirstLastPara="0" vertOverflow="overflow" horzOverflow="overflow" vert="horz" wrap="square" lIns="0" tIns="0" rIns="0" bIns="0" numCol="1" spcCol="0" rtlCol="0" fromWordArt="0" anchor="ctr" anchorCtr="0" forceAA="0" compatLnSpc="1">
                              <a:noAutofit/>
                            </wps:bodyPr>
                          </wps:wsp>
                          <wps:wsp>
                            <wps:cNvPr id="26" name="矩形 11"/>
                            <wps:cNvSpPr/>
                            <wps:spPr>
                              <a:xfrm>
                                <a:off x="6824" y="1712794"/>
                                <a:ext cx="2586715" cy="4476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电子商务技术；网店美工；物流与配送；</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网络推广</w:t>
                                  </w:r>
                                </w:p>
                              </w:txbxContent>
                            </wps:txbx>
                            <wps:bodyPr rot="0" spcFirstLastPara="0" vertOverflow="overflow" horzOverflow="overflow" vert="horz" wrap="square" lIns="0" tIns="0" rIns="0" bIns="0" numCol="1" spcCol="0" rtlCol="0" fromWordArt="0" anchor="ctr" anchorCtr="0" forceAA="0" compatLnSpc="1">
                              <a:noAutofit/>
                            </wps:bodyPr>
                          </wps:wsp>
                          <wps:wsp>
                            <wps:cNvPr id="27" name="矩形 8"/>
                            <wps:cNvSpPr/>
                            <wps:spPr>
                              <a:xfrm>
                                <a:off x="0" y="2265528"/>
                                <a:ext cx="2593947" cy="25308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网店客服实务；客户关系管理</w:t>
                                  </w:r>
                                </w:p>
                              </w:txbxContent>
                            </wps:txbx>
                            <wps:bodyPr rot="0" spcFirstLastPara="0" vertOverflow="overflow" horzOverflow="overflow" vert="horz" wrap="square" lIns="0" tIns="0" rIns="0" bIns="0" numCol="1" spcCol="0" rtlCol="0" fromWordArt="0" anchor="ctr" anchorCtr="0" forceAA="0" compatLnSpc="1">
                              <a:noAutofit/>
                            </wps:bodyPr>
                          </wps:wsp>
                          <wps:wsp>
                            <wps:cNvPr id="28" name="矩形 8"/>
                            <wps:cNvSpPr/>
                            <wps:spPr>
                              <a:xfrm>
                                <a:off x="0" y="2627194"/>
                                <a:ext cx="2593947" cy="25308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网店客服实务（实训）；顶岗实习</w:t>
                                  </w:r>
                                </w:p>
                              </w:txbxContent>
                            </wps:txbx>
                            <wps:bodyPr rot="0" spcFirstLastPara="0" vertOverflow="overflow" horzOverflow="overflow" vert="horz" wrap="square" lIns="0" tIns="0" rIns="0" bIns="0" numCol="1" spcCol="0" rtlCol="0" fromWordArt="0" anchor="ctr" anchorCtr="0" forceAA="0" compatLnSpc="1">
                              <a:noAutofit/>
                            </wps:bodyPr>
                          </wps:wsp>
                          <wps:wsp>
                            <wps:cNvPr id="29" name="矩形 8"/>
                            <wps:cNvSpPr/>
                            <wps:spPr>
                              <a:xfrm>
                                <a:off x="0" y="2988859"/>
                                <a:ext cx="2593947" cy="25308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专业认识与入学教育、军训、毕业教育</w:t>
                                  </w:r>
                                </w:p>
                              </w:txbxContent>
                            </wps:txbx>
                            <wps:bodyPr rot="0" spcFirstLastPara="0" vertOverflow="overflow" horzOverflow="overflow" vert="horz" wrap="square" lIns="0" tIns="0" rIns="0" bIns="0" numCol="1" spcCol="0" rtlCol="0" fromWordArt="0" anchor="ctr" anchorCtr="0" forceAA="0" compatLnSpc="1">
                              <a:noAutofit/>
                            </wps:bodyPr>
                          </wps:wsp>
                          <wps:wsp>
                            <wps:cNvPr id="30" name="矩形 11"/>
                            <wps:cNvSpPr/>
                            <wps:spPr>
                              <a:xfrm>
                                <a:off x="6824" y="3350525"/>
                                <a:ext cx="2586715" cy="4476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社会实践活动；消费者行为分析；直播营销；</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跨境电子商务；电子商务案例分析</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31" name="组合 31"/>
                          <wpg:cNvGrpSpPr/>
                          <wpg:grpSpPr>
                            <a:xfrm>
                              <a:off x="2647785" y="906448"/>
                              <a:ext cx="287655" cy="3352800"/>
                              <a:chOff x="0" y="0"/>
                              <a:chExt cx="287655" cy="3352800"/>
                            </a:xfrm>
                          </wpg:grpSpPr>
                          <wps:wsp>
                            <wps:cNvPr id="32" name="直接连接符 10"/>
                            <wps:cNvCnPr/>
                            <wps:spPr>
                              <a:xfrm>
                                <a:off x="0" y="539750"/>
                                <a:ext cx="275138" cy="0"/>
                              </a:xfrm>
                              <a:prstGeom prst="lin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直接连接符 33"/>
                            <wps:cNvCnPr/>
                            <wps:spPr>
                              <a:xfrm>
                                <a:off x="0" y="0"/>
                                <a:ext cx="275138" cy="0"/>
                              </a:xfrm>
                              <a:prstGeom prst="lin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接连接符 10"/>
                            <wps:cNvCnPr/>
                            <wps:spPr>
                              <a:xfrm>
                                <a:off x="0" y="1130300"/>
                                <a:ext cx="275138" cy="0"/>
                              </a:xfrm>
                              <a:prstGeom prst="lin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接连接符 10"/>
                            <wps:cNvCnPr/>
                            <wps:spPr>
                              <a:xfrm>
                                <a:off x="6350" y="1663700"/>
                                <a:ext cx="275138" cy="0"/>
                              </a:xfrm>
                              <a:prstGeom prst="lin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10"/>
                            <wps:cNvCnPr/>
                            <wps:spPr>
                              <a:xfrm>
                                <a:off x="6350" y="2171700"/>
                                <a:ext cx="275138" cy="0"/>
                              </a:xfrm>
                              <a:prstGeom prst="lin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接连接符 10"/>
                            <wps:cNvCnPr/>
                            <wps:spPr>
                              <a:xfrm>
                                <a:off x="6350" y="2501900"/>
                                <a:ext cx="275138" cy="0"/>
                              </a:xfrm>
                              <a:prstGeom prst="lin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10"/>
                            <wps:cNvCnPr/>
                            <wps:spPr>
                              <a:xfrm>
                                <a:off x="12700" y="2851150"/>
                                <a:ext cx="274955" cy="0"/>
                              </a:xfrm>
                              <a:prstGeom prst="lin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接连接符 10"/>
                            <wps:cNvCnPr/>
                            <wps:spPr>
                              <a:xfrm>
                                <a:off x="6350" y="3352800"/>
                                <a:ext cx="275138" cy="0"/>
                              </a:xfrm>
                              <a:prstGeom prst="lin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 name="矩形 3"/>
                          <wps:cNvSpPr/>
                          <wps:spPr>
                            <a:xfrm>
                              <a:off x="954157" y="4150581"/>
                              <a:ext cx="577215" cy="2514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选修课程</w:t>
                                </w:r>
                              </w:p>
                            </w:txbxContent>
                          </wps:txbx>
                          <wps:bodyPr rot="0" spcFirstLastPara="0" vertOverflow="overflow" horzOverflow="overflow" vert="horz" wrap="square" lIns="0" tIns="0" rIns="0" bIns="0" numCol="1" spcCol="0" rtlCol="0" fromWordArt="0" anchor="ctr" anchorCtr="0" forceAA="0" compatLnSpc="1">
                            <a:noAutofit/>
                          </wps:bodyPr>
                        </wps:wsp>
                        <wps:wsp>
                          <wps:cNvPr id="41" name="矩形 41"/>
                          <wps:cNvSpPr/>
                          <wps:spPr>
                            <a:xfrm>
                              <a:off x="1860605" y="779228"/>
                              <a:ext cx="862965" cy="252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74"/>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限选课</w:t>
                                </w:r>
                              </w:p>
                            </w:txbxContent>
                          </wps:txbx>
                          <wps:bodyPr rot="0" spcFirstLastPara="0" vertOverflow="overflow" horzOverflow="overflow" vert="horz" wrap="square" lIns="0" tIns="0" rIns="0" bIns="0" numCol="1" spcCol="0" rtlCol="0" fromWordArt="0" anchor="ctr" anchorCtr="0" forceAA="0" compatLnSpc="1">
                            <a:noAutofit/>
                          </wps:bodyPr>
                        </wps:wsp>
                        <wps:wsp>
                          <wps:cNvPr id="42" name="矩形 8"/>
                          <wps:cNvSpPr/>
                          <wps:spPr>
                            <a:xfrm>
                              <a:off x="1860605" y="1311965"/>
                              <a:ext cx="862965" cy="252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任选课</w:t>
                                </w:r>
                              </w:p>
                            </w:txbxContent>
                          </wps:txbx>
                          <wps:bodyPr rot="0" spcFirstLastPara="0" vertOverflow="overflow" horzOverflow="overflow" vert="horz" wrap="square" lIns="0" tIns="0" rIns="0" bIns="0" numCol="1" spcCol="0" rtlCol="0" fromWordArt="0" anchor="ctr" anchorCtr="0" forceAA="0" compatLnSpc="1">
                            <a:noAutofit/>
                          </wps:bodyPr>
                        </wps:wsp>
                        <wps:wsp>
                          <wps:cNvPr id="43" name="矩形 8"/>
                          <wps:cNvSpPr/>
                          <wps:spPr>
                            <a:xfrm>
                              <a:off x="1860605" y="1924215"/>
                              <a:ext cx="862965" cy="252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专业平台课程</w:t>
                                </w:r>
                              </w:p>
                            </w:txbxContent>
                          </wps:txbx>
                          <wps:bodyPr rot="0" spcFirstLastPara="0" vertOverflow="overflow" horzOverflow="overflow" vert="horz" wrap="square" lIns="0" tIns="0" rIns="0" bIns="0" numCol="1" spcCol="0" rtlCol="0" fromWordArt="0" anchor="ctr" anchorCtr="0" forceAA="0" compatLnSpc="1">
                            <a:noAutofit/>
                          </wps:bodyPr>
                        </wps:wsp>
                        <wps:wsp>
                          <wps:cNvPr id="44" name="矩形 8"/>
                          <wps:cNvSpPr/>
                          <wps:spPr>
                            <a:xfrm>
                              <a:off x="1860605" y="2449001"/>
                              <a:ext cx="862965" cy="252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专业核心课程</w:t>
                                </w:r>
                              </w:p>
                            </w:txbxContent>
                          </wps:txbx>
                          <wps:bodyPr rot="0" spcFirstLastPara="0" vertOverflow="overflow" horzOverflow="overflow" vert="horz" wrap="square" lIns="0" tIns="0" rIns="0" bIns="0" numCol="1" spcCol="0" rtlCol="0" fromWordArt="0" anchor="ctr" anchorCtr="0" forceAA="0" compatLnSpc="1">
                            <a:noAutofit/>
                          </wps:bodyPr>
                        </wps:wsp>
                        <wps:wsp>
                          <wps:cNvPr id="45" name="矩形 8"/>
                          <wps:cNvSpPr/>
                          <wps:spPr>
                            <a:xfrm>
                              <a:off x="1860605" y="2934031"/>
                              <a:ext cx="862965" cy="252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专业方向课程</w:t>
                                </w:r>
                              </w:p>
                            </w:txbxContent>
                          </wps:txbx>
                          <wps:bodyPr rot="0" spcFirstLastPara="0" vertOverflow="overflow" horzOverflow="overflow" vert="horz" wrap="square" lIns="0" tIns="0" rIns="0" bIns="0" numCol="1" spcCol="0" rtlCol="0" fromWordArt="0" anchor="ctr" anchorCtr="0" forceAA="0" compatLnSpc="1">
                            <a:noAutofit/>
                          </wps:bodyPr>
                        </wps:wsp>
                        <wps:wsp>
                          <wps:cNvPr id="46" name="矩形 8"/>
                          <wps:cNvSpPr/>
                          <wps:spPr>
                            <a:xfrm>
                              <a:off x="1860605" y="3283888"/>
                              <a:ext cx="862965" cy="252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综合活动</w:t>
                                </w:r>
                              </w:p>
                            </w:txbxContent>
                          </wps:txbx>
                          <wps:bodyPr rot="0" spcFirstLastPara="0" vertOverflow="overflow" horzOverflow="overflow" vert="horz" wrap="square" lIns="0" tIns="0" rIns="0" bIns="0" numCol="1" spcCol="0" rtlCol="0" fromWordArt="0" anchor="ctr" anchorCtr="0" forceAA="0" compatLnSpc="1">
                            <a:noAutofit/>
                          </wps:bodyPr>
                        </wps:wsp>
                        <wps:wsp>
                          <wps:cNvPr id="47" name="矩形 8"/>
                          <wps:cNvSpPr/>
                          <wps:spPr>
                            <a:xfrm>
                              <a:off x="1860605" y="3649648"/>
                              <a:ext cx="862965" cy="252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其他教育活动</w:t>
                                </w:r>
                              </w:p>
                            </w:txbxContent>
                          </wps:txbx>
                          <wps:bodyPr rot="0" spcFirstLastPara="0" vertOverflow="overflow" horzOverflow="overflow" vert="horz" wrap="square" lIns="0" tIns="0" rIns="0" bIns="0" numCol="1" spcCol="0" rtlCol="0" fromWordArt="0" anchor="ctr" anchorCtr="0" forceAA="0" compatLnSpc="1">
                            <a:noAutofit/>
                          </wps:bodyPr>
                        </wps:wsp>
                        <wps:wsp>
                          <wps:cNvPr id="48" name="矩形 8"/>
                          <wps:cNvSpPr/>
                          <wps:spPr>
                            <a:xfrm>
                              <a:off x="1860605" y="4150581"/>
                              <a:ext cx="862965" cy="252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任选课</w:t>
                                </w:r>
                              </w:p>
                            </w:txbxContent>
                          </wps:txbx>
                          <wps:bodyPr rot="0" spcFirstLastPara="0" vertOverflow="overflow" horzOverflow="overflow" vert="horz" wrap="square" lIns="0" tIns="0" rIns="0" bIns="0" numCol="1" spcCol="0" rtlCol="0" fromWordArt="0" anchor="ctr" anchorCtr="0" forceAA="0" compatLnSpc="1">
                            <a:noAutofit/>
                          </wps:bodyPr>
                        </wps:wsp>
                        <wps:wsp>
                          <wps:cNvPr id="49" name="左中括号 49"/>
                          <wps:cNvSpPr/>
                          <wps:spPr>
                            <a:xfrm>
                              <a:off x="1788990" y="882556"/>
                              <a:ext cx="60325" cy="563579"/>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左中括号 50"/>
                          <wps:cNvSpPr/>
                          <wps:spPr>
                            <a:xfrm>
                              <a:off x="1789044" y="2584174"/>
                              <a:ext cx="65161" cy="116682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左中括号 51"/>
                          <wps:cNvSpPr/>
                          <wps:spPr>
                            <a:xfrm>
                              <a:off x="890546" y="246490"/>
                              <a:ext cx="60671" cy="884064"/>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左中括号 52"/>
                          <wps:cNvSpPr/>
                          <wps:spPr>
                            <a:xfrm>
                              <a:off x="890546" y="3140765"/>
                              <a:ext cx="61708" cy="1114484"/>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矩形 53"/>
                          <wps:cNvSpPr/>
                          <wps:spPr>
                            <a:xfrm>
                              <a:off x="0" y="508883"/>
                              <a:ext cx="696595" cy="3524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公开基础课</w:t>
                                </w:r>
                              </w:p>
                            </w:txbxContent>
                          </wps:txbx>
                          <wps:bodyPr rot="0" spcFirstLastPara="0" vertOverflow="overflow" horzOverflow="overflow" vert="horz" wrap="square" lIns="0" tIns="0" rIns="0" bIns="0" numCol="1" spcCol="0" rtlCol="0" fromWordArt="0" anchor="ctr" anchorCtr="0" forceAA="0" compatLnSpc="1">
                            <a:noAutofit/>
                          </wps:bodyPr>
                        </wps:wsp>
                        <wps:wsp>
                          <wps:cNvPr id="54" name="矩形 2"/>
                          <wps:cNvSpPr/>
                          <wps:spPr>
                            <a:xfrm>
                              <a:off x="0" y="3458817"/>
                              <a:ext cx="696595" cy="3524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专业课程</w:t>
                                </w:r>
                              </w:p>
                            </w:txbxContent>
                          </wps:txbx>
                          <wps:bodyPr rot="0" spcFirstLastPara="0" vertOverflow="overflow" horzOverflow="overflow" vert="horz" wrap="square" lIns="0" tIns="0" rIns="0" bIns="0" numCol="1" spcCol="0" rtlCol="0" fromWordArt="0" anchor="ctr" anchorCtr="0" forceAA="0" compatLnSpc="1">
                            <a:noAutofit/>
                          </wps:bodyPr>
                        </wps:wsp>
                      </wpg:grpSp>
                    </wpg:wgp>
                  </a:graphicData>
                </a:graphic>
              </wp:inline>
            </w:drawing>
          </mc:Choice>
          <mc:Fallback>
            <w:pict>
              <v:group id="_x0000_s1026" o:spid="_x0000_s1026" o:spt="203" style="height:335.6pt;width:415.6pt;" coordsize="5520221,4457893" o:gfxdata="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">
                <o:lock v:ext="edit" aspectratio="f"/>
                <v:group id="_x0000_s1026" o:spid="_x0000_s1026" o:spt="203" style="position:absolute;left:665979;top:280134;height:4010025;width:1258630;" coordsize="1258630,4010025"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line id="_x0000_s1026" o:spid="_x0000_s1026" o:spt="20" style="position:absolute;left:866775;top:866775;height:0;width:25918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3213]" joinstyle="round"/>
                    <v:imagedata o:title=""/>
                    <o:lock v:ext="edit" aspectratio="f"/>
                  </v:line>
                  <v:line id="_x0000_s1026" o:spid="_x0000_s1026" o:spt="20" style="position:absolute;left:866775;top:0;height:0;width:391855;"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line>
                  <v:line id="_x0000_s1026" o:spid="_x0000_s1026" o:spt="20" style="position:absolute;left:866775;top:2895600;height:0;width:25918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3213]" joinstyle="round"/>
                    <v:imagedata o:title=""/>
                    <o:lock v:ext="edit" aspectratio="f"/>
                  </v:line>
                  <v:line id="_x0000_s1026" o:spid="_x0000_s1026" o:spt="20" style="position:absolute;left:876300;top:4010025;height:0;width:323187;"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3213]" joinstyle="round"/>
                    <v:imagedata o:title=""/>
                    <o:lock v:ext="edit" aspectratio="f"/>
                  </v:line>
                  <v:line id="_x0000_s1026" o:spid="_x0000_s1026" o:spt="20" style="position:absolute;left:0;top:419100;height:2;width:231555;"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3213]" joinstyle="round"/>
                    <v:imagedata o:title=""/>
                    <o:lock v:ext="edit" aspectratio="f"/>
                  </v:line>
                  <v:line id="_x0000_s1026" o:spid="_x0000_s1026" o:spt="20" style="position:absolute;left:0;top:3381375;height:2;width:236439;"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3213]" joinstyle="round"/>
                    <v:imagedata o:title=""/>
                    <o:lock v:ext="edit" aspectratio="f"/>
                  </v:line>
                  <v:line id="_x0000_s1026" o:spid="_x0000_s1026" o:spt="20" style="position:absolute;left:1133475;top:2800350;height:0;width:72000;"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3213]" joinstyle="round"/>
                    <v:imagedata o:title=""/>
                    <o:lock v:ext="edit" aspectratio="f"/>
                  </v:line>
                  <v:line id="_x0000_s1026" o:spid="_x0000_s1026" o:spt="20" style="position:absolute;left:1123950;top:3152775;height:0;width:7200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3213]" joinstyle="round"/>
                    <v:imagedata o:title=""/>
                    <o:lock v:ext="edit" aspectratio="f"/>
                  </v:line>
                </v:group>
                <v:group id="_x0000_s1026" o:spid="_x0000_s1026" o:spt="203" style="position:absolute;left:0;top:0;height:4457893;width:5520221;" coordsize="5520221,445789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ect id="_x0000_s1026" o:spid="_x0000_s1026" o:spt="1" style="position:absolute;left:954157;top:127221;height:251460;width:577215;v-text-anchor:middle;" filled="f" stroked="t" coordsize="21600,21600" o:gfxdata="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Nzmr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必修课程</w:t>
                          </w:r>
                        </w:p>
                      </w:txbxContent>
                    </v:textbox>
                  </v:rect>
                  <v:rect id="_x0000_s1026" o:spid="_x0000_s1026" o:spt="1" style="position:absolute;left:954157;top:1001864;height:252730;width:577215;v-text-anchor:middle;" filled="f" stroked="t" coordsize="21600,21600" o:gfxdata="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f1gG/&#10;AAAA2wAAAA8AAAAAAAAAAQAgAAAAIgAAAGRycy9kb3ducmV2LnhtbFBLAQIUABQAAAAIAIdO4kAz&#10;LwWeOwAAADkAAAAQAAAAAAAAAAEAIAAAAA4BAABkcnMvc2hhcGV4bWwueG1sUEsFBgAAAAAGAAYA&#10;WwEAALgDAAAAAA==&#10;">
                    <v:fill on="f"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选修课程</w:t>
                          </w:r>
                        </w:p>
                      </w:txbxContent>
                    </v:textbox>
                  </v:rect>
                  <v:rect id="_x0000_s1026" o:spid="_x0000_s1026" o:spt="1" style="position:absolute;left:1924216;top:0;height:510540;width:3596005;v-text-anchor:middle;" filled="f" stroked="t" coordsize="21600,21600" o:gfxdata="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m1Ib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思想政治；语文；历史；数学；英语；</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信息技术；体育与健康；艺术；劳动教育</w:t>
                          </w:r>
                        </w:p>
                      </w:txbxContent>
                    </v:textbox>
                  </v:rect>
                  <v:rect id="矩形 3" o:spid="_x0000_s1026" o:spt="1" style="position:absolute;left:954157;top:3029447;height:251460;width:577215;v-text-anchor:middle;" filled="f" stroked="t" coordsize="21600,21600" o:gfxdata="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hRC6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必修课程</w:t>
                          </w:r>
                        </w:p>
                      </w:txbxContent>
                    </v:textbox>
                  </v:rect>
                  <v:group id="_x0000_s1026" o:spid="_x0000_s1026" o:spt="203" style="position:absolute;left:2926080;top:659958;height:3797935;width:2593340;" coordsize="2593947,379818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_x0000_s1026" o:spid="_x0000_s1026" o:spt="1" style="position:absolute;left:6824;top:0;height:447660;width:2586715;v-text-anchor:middle;" filled="f" stroked="t" coordsize="21600,21600" o:gfxdata="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srVr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中国优秀传统文化；中国传统工艺；书法；</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经济地理</w:t>
                            </w:r>
                          </w:p>
                        </w:txbxContent>
                      </v:textbox>
                    </v:rect>
                    <v:rect id="矩形 11" o:spid="_x0000_s1026" o:spt="1" style="position:absolute;left:6824;top:552734;height:447660;width:2586715;v-text-anchor:middle;" filled="f" stroked="t" coordsize="21600,21600" o:gfxdata="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KzIr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英语：自我发展专题；思辨性阅读与表达；</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个人网店开设</w:t>
                            </w:r>
                          </w:p>
                        </w:txbxContent>
                      </v:textbox>
                    </v:rect>
                    <v:rect id="矩形 11" o:spid="_x0000_s1026" o:spt="1" style="position:absolute;left:6824;top:1112292;height:491490;width:2586715;v-text-anchor:middle;" filled="f" stroked="t" coordsize="21600,21600" o:gfxdata="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4Wub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现代营销基础；智慧商务信息技术；商贸法律法规；</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商务沟通与礼仪；财务基础知识</w:t>
                            </w:r>
                          </w:p>
                        </w:txbxContent>
                      </v:textbox>
                    </v:rect>
                    <v:rect id="矩形 11" o:spid="_x0000_s1026" o:spt="1" style="position:absolute;left:6824;top:1712794;height:447660;width:2586715;v-text-anchor:middle;" filled="f" stroked="t" coordsize="21600,21600" o:gfxdata="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yIzr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电子商务技术；网店美工；物流与配送；</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网络推广</w:t>
                            </w:r>
                          </w:p>
                        </w:txbxContent>
                      </v:textbox>
                    </v:rect>
                    <v:rect id="矩形 8" o:spid="_x0000_s1026" o:spt="1" style="position:absolute;left:0;top:2265528;height:253089;width:2593947;v-text-anchor:middle;" filled="f" stroked="t" coordsize="21600,21600" o:gfxdata="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iAtVb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网店客服实务；客户关系管理</w:t>
                            </w:r>
                          </w:p>
                        </w:txbxContent>
                      </v:textbox>
                    </v:rect>
                    <v:rect id="矩形 8" o:spid="_x0000_s1026" o:spt="1" style="position:absolute;left:0;top:2627194;height:253089;width:2593947;v-text-anchor:middle;" filled="f" stroked="t" coordsize="21600,21600" o:gfxdata="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7+5J7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网店客服实务（实训）；顶岗实习</w:t>
                            </w:r>
                          </w:p>
                        </w:txbxContent>
                      </v:textbox>
                    </v:rect>
                    <v:rect id="矩形 8" o:spid="_x0000_s1026" o:spt="1" style="position:absolute;left:0;top:2988859;height:253089;width:2593947;v-text-anchor:middle;" filled="f" stroked="t" coordsize="21600,21600" o:gfxdata="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8xy8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专业认识与入学教育、军训、毕业教育</w:t>
                            </w:r>
                          </w:p>
                        </w:txbxContent>
                      </v:textbox>
                    </v:rect>
                    <v:rect id="矩形 11" o:spid="_x0000_s1026" o:spt="1" style="position:absolute;left:6824;top:3350525;height:447660;width:2586715;v-text-anchor:middle;" filled="f" stroked="t" coordsize="21600,21600" o:gfxdata="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QI/y/&#10;AAAA2wAAAA8AAAAAAAAAAQAgAAAAIgAAAGRycy9kb3ducmV2LnhtbFBLAQIUABQAAAAIAIdO4kAz&#10;LwWeOwAAADkAAAAQAAAAAAAAAAEAIAAAAA4BAABkcnMvc2hhcGV4bWwueG1sUEsFBgAAAAAGAAYA&#10;WwEAALgDAAAAAA==&#10;">
                      <v:fill on="f" focussize="0,0"/>
                      <v:stroke weight="1pt" color="#000000 [3213]" joinstyle="round"/>
                      <v:imagedata o:title=""/>
                      <o:lock v:ext="edit" aspectratio="f"/>
                      <v:textbox inset="0mm,0mm,0mm,0mm">
                        <w:txbxContent>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社会实践活动；消费者行为分析；直播营销；</w:t>
                            </w:r>
                          </w:p>
                          <w:p>
                            <w:pPr>
                              <w:spacing w:line="240" w:lineRule="exact"/>
                              <w:ind w:left="105" w:left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跨境电子商务；电子商务案例分析</w:t>
                            </w:r>
                          </w:p>
                        </w:txbxContent>
                      </v:textbox>
                    </v:rect>
                  </v:group>
                  <v:group id="_x0000_s1026" o:spid="_x0000_s1026" o:spt="203" style="position:absolute;left:2647785;top:906448;height:3352800;width:287655;" coordsize="287655,3352800"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line id="直接连接符 10" o:spid="_x0000_s1026" o:spt="20" style="position:absolute;left:0;top:539750;height:0;width:275138;" filled="f" stroked="t" coordsize="21600,21600" o:gfxdata="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pwk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_x0000_s1026" o:spid="_x0000_s1026" o:spt="20" style="position:absolute;left:0;top:0;height:0;width:275138;" filled="f" stroked="t" coordsize="21600,21600" o:gfxdata="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Fjm/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直接连接符 10" o:spid="_x0000_s1026" o:spt="20" style="position:absolute;left:0;top:1130300;height:0;width:275138;" filled="f" stroked="t" coordsize="21600,21600" o:gfxdata="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6HL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直接连接符 10" o:spid="_x0000_s1026" o:spt="20" style="position:absolute;left:6350;top:1663700;height:0;width:275138;" filled="f" stroked="t" coordsize="21600,21600" o:gfxdata="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wRQ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直接连接符 10" o:spid="_x0000_s1026" o:spt="20" style="position:absolute;left:6350;top:2171700;height:0;width:275138;" filled="f" stroked="t" coordsize="21600,21600" o:gfxdata="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hmie8AAAA&#10;2wAAAA8AAAAAAAAAAQAgAAAAIgAAAGRycy9kb3ducmV2LnhtbFBLAQIUABQAAAAIAIdO4kAzLwWe&#10;OwAAADkAAAAQAAAAAAAAAAEAIAAAAAsBAABkcnMvc2hhcGV4bWwueG1sUEsFBgAAAAAGAAYAWwEA&#10;ALUDAAAAAA==&#10;">
                      <v:fill on="f" focussize="0,0"/>
                      <v:stroke weight="1pt" color="#000000 [3213]" joinstyle="round"/>
                      <v:imagedata o:title=""/>
                      <o:lock v:ext="edit" aspectratio="f"/>
                    </v:line>
                    <v:line id="直接连接符 10" o:spid="_x0000_s1026" o:spt="20" style="position:absolute;left:6350;top:2501900;height:0;width:275138;" filled="f" stroked="t" coordsize="21600,21600" o:gfxdata="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0/vL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line>
                    <v:line id="直接连接符 10" o:spid="_x0000_s1026" o:spt="20" style="position:absolute;left:12700;top:2851150;height:0;width:274955;" filled="f" stroked="t" coordsize="21600,21600" o:gfxdata="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yq865AAAA2wAA&#10;AA8AAAAAAAAAAQAgAAAAIgAAAGRycy9kb3ducmV2LnhtbFBLAQIUABQAAAAIAIdO4kAzLwWeOwAA&#10;ADkAAAAQAAAAAAAAAAEAIAAAAAgBAABkcnMvc2hhcGV4bWwueG1sUEsFBgAAAAAGAAYAWwEAALID&#10;AAAAAA==&#10;">
                      <v:fill on="f" focussize="0,0"/>
                      <v:stroke weight="1pt" color="#000000 [3213]" joinstyle="round"/>
                      <v:imagedata o:title=""/>
                      <o:lock v:ext="edit" aspectratio="f"/>
                    </v:line>
                    <v:line id="直接连接符 10" o:spid="_x0000_s1026" o:spt="20" style="position:absolute;left:6350;top:3352800;height:0;width:275138;" filled="f" stroked="t" coordsize="21600,21600" o:gfxdata="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4OVb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line>
                  </v:group>
                  <v:rect id="矩形 3" o:spid="_x0000_s1026" o:spt="1" style="position:absolute;left:954157;top:4150581;height:251460;width:577215;v-text-anchor:middle;" filled="f" stroked="t" coordsize="21600,21600" o:gfxdata="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WUIG/&#10;AAAA2wAAAA8AAAAAAAAAAQAgAAAAIgAAAGRycy9kb3ducmV2LnhtbFBLAQIUABQAAAAIAIdO4kAz&#10;LwWeOwAAADkAAAAQAAAAAAAAAAEAIAAAAA4BAABkcnMvc2hhcGV4bWwueG1sUEsFBgAAAAAGAAYA&#10;WwEAALgDAAAAAA==&#10;">
                    <v:fill on="f"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选修课程</w:t>
                          </w:r>
                        </w:p>
                      </w:txbxContent>
                    </v:textbox>
                  </v:rect>
                  <v:rect id="_x0000_s1026" o:spid="_x0000_s1026" o:spt="1" style="position:absolute;left:1860605;top:779228;height:252730;width:862965;v-text-anchor:middle;" fillcolor="#FFFFFF [3212]" filled="t" stroked="t" coordsize="21600,21600" o:gfxdata="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EOcmvQAA&#10;ANs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inset="0mm,0mm,0mm,0mm">
                      <w:txbxContent>
                        <w:p>
                          <w:pPr>
                            <w:pStyle w:val="74"/>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限选课</w:t>
                          </w:r>
                        </w:p>
                      </w:txbxContent>
                    </v:textbox>
                  </v:rect>
                  <v:rect id="矩形 8" o:spid="_x0000_s1026" o:spt="1" style="position:absolute;left:1860605;top:1311965;height:252730;width:862965;v-text-anchor:middle;" fillcolor="#FFFFFF [3212]" filled="t" stroked="t" coordsize="21600,21600" o:gfxdata="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CeVG8AAAA&#10;2w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任选课</w:t>
                          </w:r>
                        </w:p>
                      </w:txbxContent>
                    </v:textbox>
                  </v:rect>
                  <v:rect id="矩形 8" o:spid="_x0000_s1026" o:spt="1" style="position:absolute;left:1860605;top:1924215;height:252730;width:862965;v-text-anchor:middle;" fillcolor="#FFFFFF [3212]" filled="t" stroked="t" coordsize="21600,21600" o:gfxdata="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cyr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专业平台课程</w:t>
                          </w:r>
                        </w:p>
                      </w:txbxContent>
                    </v:textbox>
                  </v:rect>
                  <v:rect id="矩形 8" o:spid="_x0000_s1026" o:spt="1" style="position:absolute;left:1860605;top:2449001;height:252730;width:862965;v-text-anchor:middle;" fillcolor="#FFFFFF [3212]" filled="t" stroked="t" coordsize="21600,21600" o:gfxdata="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dEvrsAAADb&#10;AAAADwAAAAAAAAABACAAAAAiAAAAZHJzL2Rvd25yZXYueG1sUEsBAhQAFAAAAAgAh07iQDMvBZ47&#10;AAAAOQAAABAAAAAAAAAAAQAgAAAACgEAAGRycy9zaGFwZXhtbC54bWxQSwUGAAAAAAYABgBbAQAA&#10;tAMA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专业核心课程</w:t>
                          </w:r>
                        </w:p>
                      </w:txbxContent>
                    </v:textbox>
                  </v:rect>
                  <v:rect id="矩形 8" o:spid="_x0000_s1026" o:spt="1" style="position:absolute;left:1860605;top:2934031;height:252730;width:862965;v-text-anchor:middle;" fillcolor="#FFFFFF [3212]" filled="t" stroked="t" coordsize="21600,21600" o:gfxdata="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vhJb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专业方向课程</w:t>
                          </w:r>
                        </w:p>
                      </w:txbxContent>
                    </v:textbox>
                  </v:rect>
                  <v:rect id="矩形 8" o:spid="_x0000_s1026" o:spt="1" style="position:absolute;left:1860605;top:3283888;height:252730;width:862965;v-text-anchor:middle;" fillcolor="#FFFFFF [3212]" filled="t" stroked="t" coordsize="21600,21600" o:gfxdata="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l/UrsAAADb&#10;AAAADwAAAAAAAAABACAAAAAiAAAAZHJzL2Rvd25yZXYueG1sUEsBAhQAFAAAAAgAh07iQDMvBZ47&#10;AAAAOQAAABAAAAAAAAAAAQAgAAAACgEAAGRycy9zaGFwZXhtbC54bWxQSwUGAAAAAAYABgBbAQAA&#10;tAMA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综合活动</w:t>
                          </w:r>
                        </w:p>
                      </w:txbxContent>
                    </v:textbox>
                  </v:rect>
                  <v:rect id="矩形 8" o:spid="_x0000_s1026" o:spt="1" style="position:absolute;left:1860605;top:3649648;height:252730;width:862965;v-text-anchor:middle;" fillcolor="#FFFFFF [3212]" filled="t" stroked="t" coordsize="21600,21600" o:gfxdata="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Xayb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其他教育活动</w:t>
                          </w:r>
                        </w:p>
                      </w:txbxContent>
                    </v:textbox>
                  </v:rect>
                  <v:rect id="矩形 8" o:spid="_x0000_s1026" o:spt="1" style="position:absolute;left:1860605;top:4150581;height:252730;width:862965;v-text-anchor:middle;" fillcolor="#FFFFFF [3212]" filled="t" stroked="t" coordsize="21600,21600" o:gfxdata="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CpOu7gAAADbAAAA&#10;DwAAAAAAAAABACAAAAAiAAAAZHJzL2Rvd25yZXYueG1sUEsBAhQAFAAAAAgAh07iQDMvBZ47AAAA&#10;OQAAABAAAAAAAAAAAQAgAAAABwEAAGRycy9zaGFwZXhtbC54bWxQSwUGAAAAAAYABgBbAQAAsQMA&#10;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任选课</w:t>
                          </w:r>
                        </w:p>
                      </w:txbxContent>
                    </v:textbox>
                  </v:rect>
                  <v:shape id="_x0000_s1026" o:spid="_x0000_s1026" o:spt="85" type="#_x0000_t85" style="position:absolute;left:1788990;top:882556;height:563579;width:60325;v-text-anchor:middle;" filled="f" stroked="t" coordsize="21600,21600" o:gfxdata="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G+vZ&#10;wAAAANsAAAAPAAAAAAAAAAEAIAAAACIAAABkcnMvZG93bnJldi54bWxQSwECFAAUAAAACACHTuJA&#10;My8FnjsAAAA5AAAAEAAAAAAAAAABACAAAAAPAQAAZHJzL3NoYXBleG1sLnhtbFBLBQYAAAAABgAG&#10;AFsBAAC5AwAAAAA=&#10;" adj="192">
                    <v:fill on="f" focussize="0,0"/>
                    <v:stroke weight="1pt" color="#000000 [3213]" joinstyle="round"/>
                    <v:imagedata o:title=""/>
                    <o:lock v:ext="edit" aspectratio="f"/>
                  </v:shape>
                  <v:shape id="_x0000_s1026" o:spid="_x0000_s1026" o:spt="85" type="#_x0000_t85" style="position:absolute;left:1789044;top:2584174;height:1166820;width:65161;v-text-anchor:middle;" filled="f" stroked="t" coordsize="21600,21600" o:gfxdata="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8aA8etwAAANsAAAAP&#10;AAAAAAAAAAEAIAAAACIAAABkcnMvZG93bnJldi54bWxQSwECFAAUAAAACACHTuJAMy8FnjsAAAA5&#10;AAAAEAAAAAAAAAABACAAAAAGAQAAZHJzL3NoYXBleG1sLnhtbFBLBQYAAAAABgAGAFsBAACwAwAA&#10;AAA=&#10;" adj="100">
                    <v:fill on="f" focussize="0,0"/>
                    <v:stroke weight="1pt" color="#000000 [3213]" joinstyle="round"/>
                    <v:imagedata o:title=""/>
                    <o:lock v:ext="edit" aspectratio="f"/>
                  </v:shape>
                  <v:shape id="_x0000_s1026" o:spid="_x0000_s1026" o:spt="85" type="#_x0000_t85" style="position:absolute;left:890546;top:246490;height:884064;width:60671;v-text-anchor:middle;" filled="f" stroked="t" coordsize="21600,21600" o:gfxdata="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cWmuvQAA&#10;ANsAAAAPAAAAAAAAAAEAIAAAACIAAABkcnMvZG93bnJldi54bWxQSwECFAAUAAAACACHTuJAMy8F&#10;njsAAAA5AAAAEAAAAAAAAAABACAAAAAMAQAAZHJzL3NoYXBleG1sLnhtbFBLBQYAAAAABgAGAFsB&#10;AAC2AwAAAAA=&#10;" adj="123">
                    <v:fill on="f" focussize="0,0"/>
                    <v:stroke weight="1pt" color="#000000 [3213]" joinstyle="round"/>
                    <v:imagedata o:title=""/>
                    <o:lock v:ext="edit" aspectratio="f"/>
                  </v:shape>
                  <v:shape id="_x0000_s1026" o:spid="_x0000_s1026" o:spt="85" type="#_x0000_t85" style="position:absolute;left:890546;top:3140765;height:1114484;width:61708;v-text-anchor:middle;" filled="f" stroked="t" coordsize="21600,21600" o:gfxdata="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l+eovQAA&#10;ANsAAAAPAAAAAAAAAAEAIAAAACIAAABkcnMvZG93bnJldi54bWxQSwECFAAUAAAACACHTuJAMy8F&#10;njsAAAA5AAAAEAAAAAAAAAABACAAAAAMAQAAZHJzL3NoYXBleG1sLnhtbFBLBQYAAAAABgAGAFsB&#10;AAC2AwAAAAA=&#10;" adj="99">
                    <v:fill on="f" focussize="0,0"/>
                    <v:stroke weight="1pt" color="#000000 [3213]" joinstyle="round"/>
                    <v:imagedata o:title=""/>
                    <o:lock v:ext="edit" aspectratio="f"/>
                  </v:shape>
                  <v:rect id="_x0000_s1026" o:spid="_x0000_s1026" o:spt="1" style="position:absolute;left:0;top:508883;height:352425;width:696595;v-text-anchor:middle;" fillcolor="#FFFFFF [3212]" filled="t" stroked="t" coordsize="21600,21600" o:gfxdata="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1dKF7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公开基础课</w:t>
                          </w:r>
                        </w:p>
                      </w:txbxContent>
                    </v:textbox>
                  </v:rect>
                  <v:rect id="矩形 2" o:spid="_x0000_s1026" o:spt="1" style="position:absolute;left:0;top:3458817;height:352425;width:696595;v-text-anchor:middle;" fillcolor="#FFFFFF [3212]" filled="t" stroked="t" coordsize="21600,21600" o:gfxdata="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L7SY7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inset="0mm,0mm,0mm,0mm">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专业课程</w:t>
                          </w:r>
                        </w:p>
                      </w:txbxContent>
                    </v:textbox>
                  </v:rect>
                </v:group>
                <w10:wrap type="none"/>
                <w10:anchorlock/>
              </v:group>
            </w:pict>
          </mc:Fallback>
        </mc:AlternateContent>
      </w:r>
    </w:p>
    <w:p>
      <w:pPr>
        <w:pStyle w:val="4"/>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rPr>
      </w:pPr>
      <w:r>
        <w:rPr>
          <w:rFonts w:hint="eastAsia" w:ascii="宋体" w:hAnsi="宋体" w:eastAsia="宋体" w:cs="宋体"/>
          <w:b/>
          <w:bCs/>
        </w:rPr>
        <w:t>（二）主要课程教学要求</w:t>
      </w:r>
    </w:p>
    <w:p>
      <w:pPr>
        <w:pStyle w:val="6"/>
        <w:keepNext/>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rPr>
      </w:pPr>
      <w:r>
        <w:rPr>
          <w:rFonts w:hint="eastAsia" w:ascii="宋体" w:hAnsi="宋体" w:eastAsia="宋体" w:cs="宋体"/>
        </w:rPr>
        <w:t>1.公共基础课程教学要求</w:t>
      </w:r>
    </w:p>
    <w:p>
      <w:pPr>
        <w:rPr>
          <w:rFonts w:hint="eastAsia" w:ascii="宋体" w:hAnsi="宋体" w:eastAsia="宋体" w:cs="宋体"/>
        </w:rPr>
      </w:pPr>
    </w:p>
    <w:p>
      <w:pPr>
        <w:pStyle w:val="2"/>
        <w:rPr>
          <w:rFonts w:hint="eastAsia"/>
        </w:rPr>
      </w:pPr>
      <w:bookmarkStart w:id="1" w:name="_GoBack"/>
      <w:bookmarkEnd w:id="1"/>
    </w:p>
    <w:p>
      <w:pPr>
        <w:pStyle w:val="2"/>
        <w:rPr>
          <w:rFonts w:hint="eastAsia"/>
        </w:rPr>
      </w:pPr>
    </w:p>
    <w:tbl>
      <w:tblPr>
        <w:tblStyle w:val="23"/>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25"/>
        <w:gridCol w:w="6610"/>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tblHeader/>
          <w:jc w:val="center"/>
        </w:trPr>
        <w:tc>
          <w:tcPr>
            <w:tcW w:w="1125" w:type="dxa"/>
            <w:tcBorders>
              <w:top w:val="single" w:color="auto" w:sz="12" w:space="0"/>
              <w:left w:val="single" w:color="auto" w:sz="12" w:space="0"/>
            </w:tcBorders>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6610" w:type="dxa"/>
            <w:tcBorders>
              <w:top w:val="single" w:color="auto" w:sz="12" w:space="0"/>
            </w:tcBorders>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教学内容及要求</w:t>
            </w:r>
          </w:p>
        </w:tc>
        <w:tc>
          <w:tcPr>
            <w:tcW w:w="1054" w:type="dxa"/>
            <w:tcBorders>
              <w:top w:val="single" w:color="auto" w:sz="12" w:space="0"/>
              <w:right w:val="single" w:color="auto" w:sz="12" w:space="0"/>
            </w:tcBorders>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left w:val="single" w:color="auto" w:sz="12" w:space="0"/>
              <w:bottom w:val="single" w:color="auto" w:sz="4"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思想</w:t>
            </w:r>
          </w:p>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政治</w:t>
            </w:r>
          </w:p>
        </w:tc>
        <w:tc>
          <w:tcPr>
            <w:tcW w:w="6610" w:type="dxa"/>
            <w:tcBorders>
              <w:bottom w:val="single" w:color="auto" w:sz="4"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1054" w:type="dxa"/>
            <w:tcBorders>
              <w:bottom w:val="single" w:color="auto" w:sz="4"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144+（36）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left w:val="single" w:color="auto" w:sz="12" w:space="0"/>
              <w:bottom w:val="single" w:color="auto" w:sz="4"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语文</w:t>
            </w:r>
          </w:p>
        </w:tc>
        <w:tc>
          <w:tcPr>
            <w:tcW w:w="6610" w:type="dxa"/>
            <w:tcBorders>
              <w:bottom w:val="single" w:color="auto" w:sz="4"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1054" w:type="dxa"/>
            <w:tcBorders>
              <w:bottom w:val="single" w:color="auto" w:sz="4"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left w:val="single" w:color="auto" w:sz="12" w:space="0"/>
              <w:bottom w:val="single" w:color="auto" w:sz="4"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历史</w:t>
            </w:r>
          </w:p>
        </w:tc>
        <w:tc>
          <w:tcPr>
            <w:tcW w:w="6610" w:type="dxa"/>
            <w:tcBorders>
              <w:bottom w:val="single" w:color="auto" w:sz="4"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1054" w:type="dxa"/>
            <w:tcBorders>
              <w:bottom w:val="single" w:color="auto" w:sz="4"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72+（18）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top w:val="single" w:color="auto" w:sz="4" w:space="0"/>
              <w:left w:val="single" w:color="auto" w:sz="12" w:space="0"/>
              <w:bottom w:val="single" w:color="auto" w:sz="4"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数学</w:t>
            </w:r>
          </w:p>
        </w:tc>
        <w:tc>
          <w:tcPr>
            <w:tcW w:w="6610" w:type="dxa"/>
            <w:tcBorders>
              <w:top w:val="single" w:color="auto" w:sz="4" w:space="0"/>
              <w:bottom w:val="single" w:color="auto" w:sz="4"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1054" w:type="dxa"/>
            <w:tcBorders>
              <w:top w:val="single" w:color="auto" w:sz="4" w:space="0"/>
              <w:bottom w:val="single" w:color="auto" w:sz="4"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top w:val="single" w:color="auto" w:sz="4" w:space="0"/>
              <w:left w:val="single" w:color="auto" w:sz="12" w:space="0"/>
              <w:bottom w:val="single" w:color="auto" w:sz="4"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英语</w:t>
            </w:r>
          </w:p>
        </w:tc>
        <w:tc>
          <w:tcPr>
            <w:tcW w:w="6610" w:type="dxa"/>
            <w:tcBorders>
              <w:top w:val="single" w:color="auto" w:sz="4" w:space="0"/>
              <w:bottom w:val="single" w:color="auto" w:sz="4"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1054" w:type="dxa"/>
            <w:tcBorders>
              <w:top w:val="single" w:color="auto" w:sz="4" w:space="0"/>
              <w:bottom w:val="single" w:color="auto" w:sz="4"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top w:val="single" w:color="auto" w:sz="4" w:space="0"/>
              <w:left w:val="single" w:color="auto" w:sz="12" w:space="0"/>
              <w:bottom w:val="single" w:color="auto" w:sz="4"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信息</w:t>
            </w:r>
          </w:p>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技术</w:t>
            </w:r>
          </w:p>
        </w:tc>
        <w:tc>
          <w:tcPr>
            <w:tcW w:w="6610" w:type="dxa"/>
            <w:tcBorders>
              <w:top w:val="single" w:color="auto" w:sz="4" w:space="0"/>
              <w:bottom w:val="single" w:color="auto" w:sz="4"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1054" w:type="dxa"/>
            <w:tcBorders>
              <w:top w:val="single" w:color="auto" w:sz="4" w:space="0"/>
              <w:bottom w:val="single" w:color="auto" w:sz="4"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top w:val="single" w:color="auto" w:sz="4" w:space="0"/>
              <w:left w:val="single" w:color="auto" w:sz="12" w:space="0"/>
              <w:bottom w:val="single" w:color="auto" w:sz="4"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体育</w:t>
            </w:r>
          </w:p>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与健康</w:t>
            </w:r>
          </w:p>
        </w:tc>
        <w:tc>
          <w:tcPr>
            <w:tcW w:w="6610" w:type="dxa"/>
            <w:tcBorders>
              <w:top w:val="single" w:color="auto" w:sz="4" w:space="0"/>
              <w:bottom w:val="single" w:color="auto" w:sz="4"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1054" w:type="dxa"/>
            <w:tcBorders>
              <w:top w:val="single" w:color="auto" w:sz="4" w:space="0"/>
              <w:bottom w:val="single" w:color="auto" w:sz="4"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top w:val="single" w:color="auto" w:sz="4" w:space="0"/>
              <w:left w:val="single" w:color="auto" w:sz="12" w:space="0"/>
              <w:bottom w:val="single" w:color="auto" w:sz="4"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艺术</w:t>
            </w:r>
          </w:p>
        </w:tc>
        <w:tc>
          <w:tcPr>
            <w:tcW w:w="6610" w:type="dxa"/>
            <w:tcBorders>
              <w:top w:val="single" w:color="auto" w:sz="4" w:space="0"/>
              <w:bottom w:val="single" w:color="auto" w:sz="4"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1054" w:type="dxa"/>
            <w:tcBorders>
              <w:top w:val="single" w:color="auto" w:sz="4" w:space="0"/>
              <w:bottom w:val="single" w:color="auto" w:sz="4"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125" w:type="dxa"/>
            <w:tcBorders>
              <w:top w:val="single" w:color="auto" w:sz="4" w:space="0"/>
              <w:left w:val="single" w:color="auto" w:sz="12" w:space="0"/>
              <w:bottom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劳动</w:t>
            </w:r>
          </w:p>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教育</w:t>
            </w:r>
          </w:p>
        </w:tc>
        <w:tc>
          <w:tcPr>
            <w:tcW w:w="6610" w:type="dxa"/>
            <w:tcBorders>
              <w:top w:val="single" w:color="auto" w:sz="4" w:space="0"/>
              <w:bottom w:val="single" w:color="auto" w:sz="12" w:space="0"/>
            </w:tcBorders>
            <w:vAlign w:val="center"/>
          </w:tcPr>
          <w:p>
            <w:pPr>
              <w:pStyle w:val="74"/>
              <w:spacing w:line="360" w:lineRule="exact"/>
              <w:jc w:val="both"/>
              <w:rPr>
                <w:rFonts w:hint="eastAsia" w:ascii="宋体" w:hAnsi="宋体" w:eastAsia="宋体" w:cs="宋体"/>
                <w:sz w:val="21"/>
                <w:szCs w:val="21"/>
                <w:lang w:val="zh-CN"/>
              </w:rPr>
            </w:pPr>
            <w:r>
              <w:rPr>
                <w:rFonts w:hint="eastAsia" w:ascii="宋体" w:hAnsi="宋体" w:eastAsia="宋体" w:cs="宋体"/>
                <w:sz w:val="21"/>
                <w:szCs w:val="21"/>
                <w:lang w:val="zh-CN"/>
              </w:rPr>
              <w:t>执行中共中央国务院发布的《关于全面加强新时代大中小学劳动教育的意见》相关要求，劳动教育以实习实训课为主要载体开展，其中劳动精神、劳模精神、工匠精神专题教育不少于16学时</w:t>
            </w:r>
          </w:p>
        </w:tc>
        <w:tc>
          <w:tcPr>
            <w:tcW w:w="1054" w:type="dxa"/>
            <w:tcBorders>
              <w:top w:val="single" w:color="auto" w:sz="4" w:space="0"/>
              <w:bottom w:val="single" w:color="auto" w:sz="12" w:space="0"/>
              <w:right w:val="single" w:color="auto" w:sz="12" w:space="0"/>
            </w:tcBorders>
            <w:vAlign w:val="center"/>
          </w:tcPr>
          <w:p>
            <w:pPr>
              <w:pStyle w:val="74"/>
              <w:rPr>
                <w:rFonts w:hint="eastAsia" w:ascii="宋体" w:hAnsi="宋体" w:eastAsia="宋体" w:cs="宋体"/>
                <w:sz w:val="21"/>
                <w:szCs w:val="21"/>
                <w:lang w:val="zh-CN"/>
              </w:rPr>
            </w:pPr>
            <w:r>
              <w:rPr>
                <w:rFonts w:hint="eastAsia" w:ascii="宋体" w:hAnsi="宋体" w:eastAsia="宋体" w:cs="宋体"/>
                <w:sz w:val="21"/>
                <w:szCs w:val="21"/>
                <w:lang w:val="zh-CN"/>
              </w:rPr>
              <w:t>18</w:t>
            </w:r>
          </w:p>
        </w:tc>
      </w:tr>
    </w:tbl>
    <w:p>
      <w:pPr>
        <w:pStyle w:val="5"/>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rPr>
      </w:pPr>
      <w:r>
        <w:rPr>
          <w:rFonts w:hint="eastAsia" w:ascii="宋体" w:hAnsi="宋体" w:eastAsia="宋体" w:cs="宋体"/>
        </w:rPr>
        <w:t>主要专业（技能）课程教学要求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rPr>
      </w:pPr>
      <w:r>
        <w:rPr>
          <w:rFonts w:hint="eastAsia" w:ascii="宋体" w:hAnsi="宋体" w:eastAsia="宋体" w:cs="宋体"/>
        </w:rPr>
        <w:t>（1）专业类平台课程</w:t>
      </w:r>
    </w:p>
    <w:tbl>
      <w:tblPr>
        <w:tblStyle w:val="23"/>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2060"/>
        <w:gridCol w:w="52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75"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课程名称</w:t>
            </w:r>
          </w:p>
          <w:p>
            <w:pPr>
              <w:pStyle w:val="74"/>
              <w:rPr>
                <w:rFonts w:hint="eastAsia" w:ascii="宋体" w:hAnsi="宋体" w:eastAsia="宋体" w:cs="宋体"/>
                <w:b/>
                <w:bCs/>
                <w:sz w:val="21"/>
                <w:szCs w:val="21"/>
              </w:rPr>
            </w:pPr>
            <w:r>
              <w:rPr>
                <w:rFonts w:hint="eastAsia" w:ascii="宋体" w:hAnsi="宋体" w:eastAsia="宋体" w:cs="宋体"/>
                <w:b/>
                <w:bCs/>
                <w:sz w:val="21"/>
                <w:szCs w:val="21"/>
              </w:rPr>
              <w:t>(学时)</w:t>
            </w:r>
          </w:p>
        </w:tc>
        <w:tc>
          <w:tcPr>
            <w:tcW w:w="2060"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主要教学内容</w:t>
            </w:r>
          </w:p>
        </w:tc>
        <w:tc>
          <w:tcPr>
            <w:tcW w:w="5254"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能力要求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5"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现代</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营销</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基础</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（108学时）</w:t>
            </w:r>
          </w:p>
        </w:tc>
        <w:tc>
          <w:tcPr>
            <w:tcW w:w="2060"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（1）现代营销认知；</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（2）环境调查分析；</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（3）消费心理入门；</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（4）目标市场探寻；</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（5）产品策略分析；</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（6）价格应对调整；</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（7）渠道模式采用；</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（8）线下线上促销</w:t>
            </w:r>
          </w:p>
        </w:tc>
        <w:tc>
          <w:tcPr>
            <w:tcW w:w="5254" w:type="dxa"/>
            <w:vAlign w:val="center"/>
          </w:tcPr>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（1）了解营销的产生和发展过程，了解传统商品交易和电子商务交易过程的三个阶段、四个基本“流”，以及人类商品交易模式的变化；</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（2）理解市场、市场营销、营销组合的概念，能辨析各种营销观念的特征；掌握电子商务的定义，了解其功能特性、系统构成，能区分传统商务与电子商务；</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（3）了解营销观念的新发展类型，以及电子商务的发展趋势；了解移动电子商务的概念、特点及服务内容；了解跨境电子商务的概念及分类；</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（4）了解市场营销环境的概念及特性，能区分宏观环境与微观环境，理解环境因素对企业营销活动的影响；理解寻求市场机会的方法与途径，了解调节市场需求的策略；</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（5）了解市场调查的概念和种类，理解市场调查的重要性，熟悉市场调查的基本流程；</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（6）了解营销心理发展的四个阶段，以及消费者购买商品的心理过程，理解其需要和动机；了解消费者购买行为的模式及影响因素，理解消费者购买决策过程；</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（7）了解市场细分的概念和意义，理解细分的依据及有效条件；了解市场择优的评价标准和具体战略，了解市场定位的概念和步骤；</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（8）理解产品策略的含义，掌握产品的组合与品牌策略；了解包装策略，理解产品生命周期策略、新产品开发和推广策略等；</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（9）理解价格策略的含义，了解产品定价的目标、方法和具体策略，以及初识价格变动的措施；</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（10）理解分销渠道的含义，能辨析消费者与生产者市场的不同分销形式，能区分渠道的长度和宽度策略；了解中间商的类型，理解影响分销渠道选择的因素；</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（11）理解商务模式的概念及特征，掌握B2B、B2C、C2C、O2O电子商务模式的概念、分类、运作流程及赢利模式；</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（12）理解促销策略的含义，掌握促销的作用，了解线下线上促销的方式、特点和内容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5"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商务</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信息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（72学时）</w:t>
            </w:r>
          </w:p>
        </w:tc>
        <w:tc>
          <w:tcPr>
            <w:tcW w:w="2060"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（1）网络商务信息概述；</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（2）商务文字信息采集与处理；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（3）商务图片信息采集与处理；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（4）商务视频拍摄与处理；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（5）商务网站设计与制作；</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（6）商务数据分析与应用</w:t>
            </w:r>
          </w:p>
        </w:tc>
        <w:tc>
          <w:tcPr>
            <w:tcW w:w="5254" w:type="dxa"/>
            <w:vAlign w:val="center"/>
          </w:tcPr>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（1）了解网络商务信息的概念和类型，掌握网络商务信息的特点和分级；</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（2）了解商务文档的排版格式，能使用搜索引擎等工具收集商务文字信息，能用Word工具对商务文字进行排版设计，制作商业文书；</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（3）了解数码相机的基本操作技巧，能利用数码相机采集商务图片信息，了解Photoshop等常用图像处理软件的功能和特点，掌握商务图片合成与处理的方法，能对商务图片进行优化处理；</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（4）了解商务平台对商品视频的要求，能正确选择拍摄器材与处理软件，掌握视频拍摄与剪辑技巧，能按照电子商务平台对视频的要求，完成商品视频的拍摄和处理工作；</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（5）了解商务网站的风格及特点，掌握网页设计与制作软件的使用方法，熟悉商务网页布局、制作、美化修饰的方法和技巧；</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（6）了解商务数据分析的基本概念和方法，了解商务数据的主要来源，熟悉商务数据的采集工具，掌握商务数据采集方法，能对商务数据进行清洗，能运用Excel等工具对商务数据进行统计与分析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5"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商贸</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法律</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法规</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（72学时）</w:t>
            </w:r>
          </w:p>
        </w:tc>
        <w:tc>
          <w:tcPr>
            <w:tcW w:w="2060"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（1）法律基础知识；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（2）中华人民共和国消费者权益保护法；</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（3）中华人民共和国商标法；</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（4）中华人民共和国反不正当竞争法</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（5）中华人民共和国产品质量法；</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（6）中华人民共和国广告法；</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（7）中华人民共和国价格法；</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（8）商贸常用法律法规</w:t>
            </w:r>
          </w:p>
        </w:tc>
        <w:tc>
          <w:tcPr>
            <w:tcW w:w="5254" w:type="dxa"/>
            <w:vAlign w:val="center"/>
          </w:tcPr>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（1）了解法的概念与特征，理解法律的效力范围，以及解中国特色的社会主义法律体系构成；</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（2）了解消费者的权利和经营者的义务，以及国家对消费者合法权益的保护；了解消费者的构成，掌握消费者和经营者发生消费者权益争议的解决途径；</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（3）理解商标的概念和种类，了解不能作为商标、注册商标使用的标志；了解商标专用权人的权利，以及商标权的法律保护；</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 xml:space="preserve">（4）掌握不正当竞争行为的概念，了解不正当竞争行为的内容，以及对涉嫌不正当竞争行为调查采取的措施； </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（5）了解生产者、销售者的产品质量责任和义务，以及相关的损害赔偿条款；</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（6）了解广告的内容准则和行为规范；</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（7）了解经营者的价格行为和政府的定价行为，理解中华人民共和国价格法中的商品价格和服务价格的区别，了解市场调节价、政府指导价和政府定价的概念；</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（8）了解民法典（第三编合同）、公司法、劳动法、社会保险法、劳动合同法、环境保护法等法律法规，理解其中的概念、种类及其应用等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5"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商务</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沟通</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与礼仪</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（72学时）</w:t>
            </w:r>
          </w:p>
        </w:tc>
        <w:tc>
          <w:tcPr>
            <w:tcW w:w="2060"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（1）语言沟通；</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（2）非语言沟通；</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（3）书面沟通；</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（4）商务形象礼仪；</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（5）商务交际礼仪；</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（6）商务通信礼仪；</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（7）商务仪式礼仪；</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（8）涉外商务礼仪</w:t>
            </w:r>
          </w:p>
        </w:tc>
        <w:tc>
          <w:tcPr>
            <w:tcW w:w="5254" w:type="dxa"/>
            <w:vAlign w:val="center"/>
          </w:tcPr>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能根据不同的时间点、不同的沟通对象，选择合适的沟通话题，培养礼貌待人、真诚待人的沟通习惯；熟悉商务推销的步骤和常用技巧；了解商务谈判的概念、特征、原则，能运用商务谈判的策略和技巧进行商务谈判；</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（2）了解非语言沟通的概念、特点、表现形式及作用，了解目光、微笑、手势等体态语言，会用体态语言来表情达意；</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（3）了解书面沟通的概念及优缺点，掌握商务文书的种类以及常用商务文书的写作技巧，能进行常用商务文书的写作；</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（4）具有一定的审美能力，能结合自身特点修饰仪容仪表，注重自身形象塑造，具有良好的职业形象；</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（5）掌握现代商务场合中通用的问候、介绍、握手、名片、接待、拜访、馈赠等礼仪规范，会以正确的方式表达对别人的尊重；了解宴请的程序和规范，能得体地遵守中西餐宴会礼节；</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（6）能使用电话、手机、短信、网络等手段，有礼貌地进行商务沟通；</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（7）了解签约、剪彩、庆典等仪式活动的基本程序和礼仪规范；</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（8）了解东西方文化及礼仪差异，了解主要国家礼仪风俗及禁忌，能在涉外商务往来中遵守基本礼仪规范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5" w:type="dxa"/>
            <w:vAlign w:val="center"/>
          </w:tcPr>
          <w:p>
            <w:pPr>
              <w:pStyle w:val="74"/>
              <w:spacing w:line="400" w:lineRule="exact"/>
              <w:rPr>
                <w:rFonts w:hint="eastAsia" w:ascii="宋体" w:hAnsi="宋体" w:eastAsia="宋体" w:cs="宋体"/>
                <w:sz w:val="21"/>
                <w:szCs w:val="21"/>
              </w:rPr>
            </w:pPr>
            <w:r>
              <w:rPr>
                <w:rFonts w:hint="eastAsia" w:ascii="宋体" w:hAnsi="宋体" w:eastAsia="宋体" w:cs="宋体"/>
                <w:sz w:val="21"/>
                <w:szCs w:val="21"/>
              </w:rPr>
              <w:t>财务</w:t>
            </w:r>
          </w:p>
          <w:p>
            <w:pPr>
              <w:pStyle w:val="74"/>
              <w:spacing w:line="400" w:lineRule="exact"/>
              <w:rPr>
                <w:rFonts w:hint="eastAsia" w:ascii="宋体" w:hAnsi="宋体" w:eastAsia="宋体" w:cs="宋体"/>
                <w:sz w:val="21"/>
                <w:szCs w:val="21"/>
              </w:rPr>
            </w:pPr>
            <w:r>
              <w:rPr>
                <w:rFonts w:hint="eastAsia" w:ascii="宋体" w:hAnsi="宋体" w:eastAsia="宋体" w:cs="宋体"/>
                <w:sz w:val="21"/>
                <w:szCs w:val="21"/>
              </w:rPr>
              <w:t>基础</w:t>
            </w:r>
          </w:p>
          <w:p>
            <w:pPr>
              <w:pStyle w:val="74"/>
              <w:spacing w:line="400" w:lineRule="exact"/>
              <w:rPr>
                <w:rFonts w:hint="eastAsia" w:ascii="宋体" w:hAnsi="宋体" w:eastAsia="宋体" w:cs="宋体"/>
                <w:sz w:val="21"/>
                <w:szCs w:val="21"/>
              </w:rPr>
            </w:pPr>
            <w:r>
              <w:rPr>
                <w:rFonts w:hint="eastAsia" w:ascii="宋体" w:hAnsi="宋体" w:eastAsia="宋体" w:cs="宋体"/>
                <w:sz w:val="21"/>
                <w:szCs w:val="21"/>
              </w:rPr>
              <w:t>知识</w:t>
            </w:r>
          </w:p>
          <w:p>
            <w:pPr>
              <w:pStyle w:val="74"/>
              <w:spacing w:line="400" w:lineRule="exact"/>
              <w:rPr>
                <w:rFonts w:hint="eastAsia" w:ascii="宋体" w:hAnsi="宋体" w:eastAsia="宋体" w:cs="宋体"/>
                <w:sz w:val="21"/>
                <w:szCs w:val="21"/>
              </w:rPr>
            </w:pPr>
            <w:r>
              <w:rPr>
                <w:rFonts w:hint="eastAsia" w:ascii="宋体" w:hAnsi="宋体" w:eastAsia="宋体" w:cs="宋体"/>
                <w:sz w:val="21"/>
                <w:szCs w:val="21"/>
              </w:rPr>
              <w:t>（72学时）</w:t>
            </w:r>
          </w:p>
        </w:tc>
        <w:tc>
          <w:tcPr>
            <w:tcW w:w="2060"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（1）会计概述；</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（2）会计科目和会计账户；</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（3）复式记账与借贷记账法；</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（4）企业主要经济业务核算；</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（5）会计凭证填制与审核；</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（6）会计账簿设置与登记；</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（7）财产清查；</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（8）会计报表编制；</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（9）企业资金经营与管理体验</w:t>
            </w:r>
          </w:p>
        </w:tc>
        <w:tc>
          <w:tcPr>
            <w:tcW w:w="5254" w:type="dxa"/>
            <w:vAlign w:val="center"/>
          </w:tcPr>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（1）了解会计的产生与发展，掌握会计的概念与基本职能，理解会计的目标与任务；</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（2）理解会计对象、会计要素、会计恒等式、会计科目、账户等基本含义；理解会计日常工作，掌握会计要素的确认，以及账户的结构与分类；</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（3）理解复式记账法、借贷记账法、会计分录等基本含义，会进行试算平衡，掌握会计分录的编制要领；</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（4）熟悉企业的主要经济业务类型，理解各账户的核算内容，会设置账户及核算主要经济业务；</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（5）理解会计凭证、原始凭证、记账凭证的含义和内容，会填制原始凭证和记账凭证；</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（6）理解建立会计账簿的意义，了解会计账簿的基本内容，掌握建账步骤和登记账簿的具体方法；</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（7）理解财产清查的概念，了解其意义、种类和清查内容；了解永续盘存制和实地盘存制的含义，以及财产清查的基本程序和不同种类财产清查的方法；</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（8）理解财务报表的含义、作用和分类，掌握财务报表编制的基本要求；理解资产负债表与利润表的编制基础和结构，能根据数据计算出经营成果；</w:t>
            </w:r>
          </w:p>
          <w:p>
            <w:pPr>
              <w:pStyle w:val="74"/>
              <w:spacing w:line="34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（9）会运用企业财务软件或企业运营软件，熟悉企业资金的周转环节，体验资金经营与管理</w:t>
            </w:r>
          </w:p>
        </w:tc>
      </w:tr>
    </w:tbl>
    <w:p>
      <w:pPr>
        <w:pStyle w:val="5"/>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rPr>
      </w:pPr>
      <w:r>
        <w:rPr>
          <w:rFonts w:hint="default" w:ascii="宋体" w:hAnsi="宋体" w:eastAsia="宋体" w:cs="宋体"/>
        </w:rPr>
        <w:t>（</w:t>
      </w:r>
      <w:r>
        <w:rPr>
          <w:rFonts w:hint="eastAsia" w:ascii="宋体" w:hAnsi="宋体" w:eastAsia="宋体" w:cs="宋体"/>
        </w:rPr>
        <w:t>2）专业核心课程</w:t>
      </w:r>
    </w:p>
    <w:tbl>
      <w:tblPr>
        <w:tblStyle w:val="23"/>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005"/>
        <w:gridCol w:w="52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30"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课程名称</w:t>
            </w:r>
          </w:p>
          <w:p>
            <w:pPr>
              <w:pStyle w:val="74"/>
              <w:rPr>
                <w:rFonts w:hint="eastAsia" w:ascii="宋体" w:hAnsi="宋体" w:eastAsia="宋体" w:cs="宋体"/>
                <w:b/>
                <w:bCs/>
                <w:sz w:val="21"/>
                <w:szCs w:val="21"/>
              </w:rPr>
            </w:pPr>
            <w:r>
              <w:rPr>
                <w:rFonts w:hint="eastAsia" w:ascii="宋体" w:hAnsi="宋体" w:eastAsia="宋体" w:cs="宋体"/>
                <w:b/>
                <w:bCs/>
                <w:sz w:val="21"/>
                <w:szCs w:val="21"/>
              </w:rPr>
              <w:t>(学时)</w:t>
            </w:r>
          </w:p>
        </w:tc>
        <w:tc>
          <w:tcPr>
            <w:tcW w:w="2005"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主要教学内容</w:t>
            </w:r>
          </w:p>
        </w:tc>
        <w:tc>
          <w:tcPr>
            <w:tcW w:w="5254"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能力要求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0"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商务</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（72学时）</w:t>
            </w:r>
          </w:p>
        </w:tc>
        <w:tc>
          <w:tcPr>
            <w:tcW w:w="2005"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（1）电子商务技术基础；</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（2）网络技术基础；</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（3）电子商务网站开发；</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（4）网络营销技术；</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（5）电子商务支付技术；</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（6）电子商务安全技术；</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（7）移动电子商务技术；</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（8）大数据技术应用</w:t>
            </w:r>
          </w:p>
        </w:tc>
        <w:tc>
          <w:tcPr>
            <w:tcW w:w="5254"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（1）了解电子商务技术概念，理解电子商务系统技术架构；</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（2）了解计算机网络的定义和功能，掌握IP地址、域名、电子邮件、浏览器等概念, 理解EDI商务的相关概念及常用标准；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（3）了解企业电子商务网站的类型，掌握电子商务网站开发的流程；</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（4）熟悉网络营销的方式方法，掌握网络营销的技术；</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（5）掌握网络银行、电子货币、第三方支付等支付技术，完成安全的网上支付；</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（6）了解电子交易安全的重要性，掌握数据加密、数字签名及防火墙技术；</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（7）掌握移动电子商务的基本概念，以及移动通信技术及移动识别技术；</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（8）能利用数据分析工具对不同运营周期的客户相关数据进行分析，明确网店的客户人群画像，利用选品分析工具，筛选并确定目标商品；能利用商品定价模型，对商品进行定价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0"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美工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（90学时）</w:t>
            </w:r>
          </w:p>
        </w:tc>
        <w:tc>
          <w:tcPr>
            <w:tcW w:w="2005"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（1）商品拍摄和图片美化；</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（2）文字的设计与创意；</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（3）电商海报设计与创意；</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（4）首页模块设计与制作；</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（5）商品详情页设计与制作；</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（6）店铺装修诊断</w:t>
            </w:r>
          </w:p>
        </w:tc>
        <w:tc>
          <w:tcPr>
            <w:tcW w:w="5254"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（1）了解商品拍摄布景的基本流程，掌握各类商品拍摄要点及不同种类商品图片美化的方法；</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（2）了解字体设计的方法，掌握商品文字设计技巧；</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（3）理解商品图片主图、辅图的挑选及图片背景优化方法，掌握主图模板制作方法，能有效突出商品卖点；</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（4）能根据店铺风格和商品制作店招、宝贝分类栏、自定义内容区、掌握推荐宝贝区、推广区；</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（5）能根据店铺风格和商品制作宝贝详情页；</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（6）掌握数据分析工具操作方法，能查看装修分析数据，并作对比分析，能撰写店铺装修诊断报告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0"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物流</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与配送</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（72学时）</w:t>
            </w:r>
          </w:p>
        </w:tc>
        <w:tc>
          <w:tcPr>
            <w:tcW w:w="2005"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（1）电子商务物流概述；</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（2）仓储管理；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（3）运输与配送管理；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（4）物流包装；</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（5）物流信息技术；</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（6）第三方物流；</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 xml:space="preserve">（7）供应链管理； </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（8）物流系统</w:t>
            </w:r>
          </w:p>
        </w:tc>
        <w:tc>
          <w:tcPr>
            <w:tcW w:w="5254"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（1）了解电子商务物流概念，掌握电子商务物流模式；</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（2）理解仓库的作用和分类，能进行出入库管理操作，会填制出入库相关单证，会库存盘点；</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（3）了解不同运输方式的优缺点，会根据货物情况合理选择运输工具，会设置基本配送路线；</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（4）熟悉包装和流通加工及其合理化情况，能根据货物情况选择包装方式，进行简单包装处理；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（5）掌握常用物流信息技术，会对物流信息数据进行有效处理；</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（6）熟悉第三方物流的概念和特点，会根据货物的实际情况进行第三方物流选择；</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 xml:space="preserve">（7）了解供应链管理的主要内容，例证供应链的基本情况； </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（8）理解物流系统的概念和作用，重复物流信息的特点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0"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（72学时）</w:t>
            </w:r>
          </w:p>
        </w:tc>
        <w:tc>
          <w:tcPr>
            <w:tcW w:w="2005"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（1）网络推广认知；</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（2）网络推广方案；</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（3）搜索引擎推广；</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（4）微信推广；</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（5）微博推广；</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（6）网络直播推广；</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（7）其他推广渠道</w:t>
            </w:r>
          </w:p>
        </w:tc>
        <w:tc>
          <w:tcPr>
            <w:tcW w:w="5254" w:type="dxa"/>
            <w:vAlign w:val="center"/>
          </w:tcPr>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（1）了解网络推广的概念、分类，理解网络营销和网络推广的区别和联系；</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（2）理解网络推广方案的概念，熟悉网络推广方案的内容，掌握网络推广方案的步骤；</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（3）熟悉SEO基础知识和工具，掌握网络诊断的基本方法，会进行网站结构与页面优化，了解各大搜索引擎竞价广告；</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（4）了解微信营销的定义、特点，熟悉微信营销的策略，掌握微信内容的撰写技巧，会利用微信推广及进行效果评估；</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（5）理解微博营销定义及优缺点，掌握微博营销推广的方法，能参与热门话题、创建话题；</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（6）了解网络直播推广的概念，掌握网络直播推广的分类，能实施网络直播推广的策划内容，能使用各种直播工具进行推广；</w:t>
            </w:r>
          </w:p>
          <w:p>
            <w:pPr>
              <w:pStyle w:val="74"/>
              <w:spacing w:line="360" w:lineRule="exact"/>
              <w:ind w:left="525" w:hanging="525" w:hangingChars="250"/>
              <w:jc w:val="both"/>
              <w:rPr>
                <w:rFonts w:hint="eastAsia" w:ascii="宋体" w:hAnsi="宋体" w:eastAsia="宋体" w:cs="宋体"/>
                <w:sz w:val="21"/>
                <w:szCs w:val="21"/>
              </w:rPr>
            </w:pPr>
            <w:r>
              <w:rPr>
                <w:rFonts w:hint="eastAsia" w:ascii="宋体" w:hAnsi="宋体" w:eastAsia="宋体" w:cs="宋体"/>
                <w:sz w:val="21"/>
                <w:szCs w:val="21"/>
              </w:rPr>
              <w:t>（7）熟悉邮件推广、SNS推广及软文推广、视频网站推广等其他网络推广工具的推广方法，能通过社交媒体进行产品推广</w:t>
            </w:r>
          </w:p>
        </w:tc>
      </w:tr>
    </w:tbl>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pPr>
      <w:r>
        <w:rPr>
          <w:rFonts w:hint="eastAsia"/>
        </w:rPr>
        <w:t>（3）专业方向课程</w:t>
      </w:r>
    </w:p>
    <w:tbl>
      <w:tblPr>
        <w:tblStyle w:val="23"/>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540"/>
        <w:gridCol w:w="1995"/>
        <w:gridCol w:w="52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1540"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课程名称</w:t>
            </w:r>
          </w:p>
          <w:p>
            <w:pPr>
              <w:pStyle w:val="74"/>
              <w:rPr>
                <w:rFonts w:hint="eastAsia" w:ascii="宋体" w:hAnsi="宋体" w:eastAsia="宋体" w:cs="宋体"/>
                <w:b/>
                <w:bCs/>
                <w:sz w:val="21"/>
                <w:szCs w:val="21"/>
              </w:rPr>
            </w:pPr>
            <w:r>
              <w:rPr>
                <w:rFonts w:hint="eastAsia" w:ascii="宋体" w:hAnsi="宋体" w:eastAsia="宋体" w:cs="宋体"/>
                <w:b/>
                <w:bCs/>
                <w:sz w:val="21"/>
                <w:szCs w:val="21"/>
              </w:rPr>
              <w:t>(学时)</w:t>
            </w:r>
          </w:p>
        </w:tc>
        <w:tc>
          <w:tcPr>
            <w:tcW w:w="1995"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主要教学内容</w:t>
            </w:r>
          </w:p>
        </w:tc>
        <w:tc>
          <w:tcPr>
            <w:tcW w:w="5254"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rPr>
              <w:t>能力要求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40"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客服</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实务</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（72学时</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+实训</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1周）</w:t>
            </w:r>
          </w:p>
        </w:tc>
        <w:tc>
          <w:tcPr>
            <w:tcW w:w="1995" w:type="dxa"/>
            <w:vAlign w:val="center"/>
          </w:tcPr>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（1）网店客服概述；</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（2）售前准备工作；</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（3）售中问题处理；</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（4）售后问题解决；</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（5）客服团队管理；</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（6）智能客服体系</w:t>
            </w:r>
          </w:p>
        </w:tc>
        <w:tc>
          <w:tcPr>
            <w:tcW w:w="5254" w:type="dxa"/>
          </w:tcPr>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（1）了解网店客服的定义，理解客户的消费心理及应对措施，掌握网店客服应具备的职业素质；</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（2）熟悉网店购物流程，了解售前接待流程及内容，掌握客户售前接待与沟通的技巧，能根据商品资料，回复客户商品基本信息相关的问题；</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（3）了解网店售中服务的含义，理解网店售中客服的主要工作内容，会对售中有效订单进行处理；</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（4）了解售后服务的重要性，理解售后服务管理的内容，熟知售后问题处理的要点，能对售后问题进行有效反馈，能够根据各类型客户评价，做好用户线上评价的运营维护；</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（5）掌握客服团队搭建的方法，会对客服团队人员进行科学匹配，掌握管理客服团队的快捷话术设置技巧，熟知客服团队培训的内容，掌握客服团队绩效分析的方法；</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（6）了解智能客服基本功能及配置逻辑，能根据智能客服配置规则，搭建智能客服知识库，提高智能客服机器人的正确率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40"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关系</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管理</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（108学时）</w:t>
            </w:r>
          </w:p>
        </w:tc>
        <w:tc>
          <w:tcPr>
            <w:tcW w:w="1995" w:type="dxa"/>
            <w:vAlign w:val="center"/>
          </w:tcPr>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（1）客户关系管理基础；</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（2）客户生命周期；</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（3）客户开发管理；</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（4）客户满意与客户忠诚；</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（5）客户保持与客户流失；</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（6）客户互动与客户投诉；</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（7）客户关系数据管理与分析；</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（8）客户服务中心；</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（9）客户关系管理战略与实施</w:t>
            </w:r>
          </w:p>
        </w:tc>
        <w:tc>
          <w:tcPr>
            <w:tcW w:w="5254" w:type="dxa"/>
          </w:tcPr>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（1）理解客户、客户关系、关系管理的涵义，掌握客户关系的类型，掌握客户关系管理的内容及作用；</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（2）了解客户关系的生命周期曲线及其各种模式，掌握客户关系生命周期的划分阶段及其特点，熟悉客户让渡价值和终身价值；</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（3）掌握目标客户的识别方法与开发策略熟悉寻找客户的主要方法与劝说技巧；</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（4）能理解客户满意和客户忠诚的重要意义，了解客户满意度和客户忠诚度的衡量指标，了解提高客户满意度和客户忠诚度的措施；</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（5）熟悉客户保持的主要实现方法，熟悉不同类型客户的保持策略，理解识别客户流失的主要因素，熟悉客户流失防范和挽回措施；</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（6）理解客户互动含义、类型及功能，掌握客户互动管理的技巧与方法，正确认识并熟练地处理客户投诉；</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（7）能说出数据仓库的概念，会简单实施客户关系管理数据仓库；</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（8）掌握CRM中客户服务中心的作用，了解客户服务中心的整体工作流程；</w:t>
            </w:r>
          </w:p>
          <w:p>
            <w:pPr>
              <w:pStyle w:val="74"/>
              <w:spacing w:line="360" w:lineRule="exact"/>
              <w:ind w:left="525" w:hanging="525" w:hangingChars="250"/>
              <w:jc w:val="left"/>
              <w:rPr>
                <w:rFonts w:hint="eastAsia" w:ascii="宋体" w:hAnsi="宋体" w:eastAsia="宋体" w:cs="宋体"/>
                <w:sz w:val="21"/>
                <w:szCs w:val="21"/>
              </w:rPr>
            </w:pPr>
            <w:r>
              <w:rPr>
                <w:rFonts w:hint="eastAsia" w:ascii="宋体" w:hAnsi="宋体" w:eastAsia="宋体" w:cs="宋体"/>
                <w:sz w:val="21"/>
                <w:szCs w:val="21"/>
              </w:rPr>
              <w:t>（9）理解并掌握客户管理战略，能简单应用客户关系管理项目的实施</w:t>
            </w:r>
          </w:p>
        </w:tc>
      </w:tr>
    </w:tbl>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七、教学安排</w:t>
      </w:r>
    </w:p>
    <w:p>
      <w:pPr>
        <w:pStyle w:val="4"/>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（一）教学时间安排</w:t>
      </w:r>
    </w:p>
    <w:tbl>
      <w:tblPr>
        <w:tblStyle w:val="23"/>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735"/>
        <w:gridCol w:w="735"/>
        <w:gridCol w:w="4990"/>
        <w:gridCol w:w="740"/>
        <w:gridCol w:w="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vAlign w:val="center"/>
          </w:tcPr>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学期</w:t>
            </w:r>
          </w:p>
        </w:tc>
        <w:tc>
          <w:tcPr>
            <w:tcW w:w="735" w:type="dxa"/>
            <w:vMerge w:val="restart"/>
            <w:vAlign w:val="center"/>
          </w:tcPr>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学期</w:t>
            </w:r>
          </w:p>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周数</w:t>
            </w:r>
          </w:p>
        </w:tc>
        <w:tc>
          <w:tcPr>
            <w:tcW w:w="5725" w:type="dxa"/>
            <w:gridSpan w:val="2"/>
            <w:vAlign w:val="center"/>
          </w:tcPr>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教学周数</w:t>
            </w:r>
          </w:p>
        </w:tc>
        <w:tc>
          <w:tcPr>
            <w:tcW w:w="740" w:type="dxa"/>
            <w:vMerge w:val="restart"/>
            <w:vAlign w:val="center"/>
          </w:tcPr>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考试</w:t>
            </w:r>
          </w:p>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周数</w:t>
            </w:r>
          </w:p>
        </w:tc>
        <w:tc>
          <w:tcPr>
            <w:tcW w:w="784" w:type="dxa"/>
            <w:vMerge w:val="restart"/>
            <w:vAlign w:val="center"/>
          </w:tcPr>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机动</w:t>
            </w:r>
          </w:p>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周数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vAlign w:val="center"/>
          </w:tcPr>
          <w:p>
            <w:pPr>
              <w:pStyle w:val="74"/>
              <w:rPr>
                <w:rFonts w:hint="eastAsia" w:ascii="宋体" w:hAnsi="宋体" w:eastAsia="宋体" w:cs="宋体"/>
                <w:b/>
                <w:bCs/>
                <w:sz w:val="21"/>
                <w:szCs w:val="21"/>
              </w:rPr>
            </w:pPr>
          </w:p>
        </w:tc>
        <w:tc>
          <w:tcPr>
            <w:tcW w:w="735" w:type="dxa"/>
            <w:vMerge w:val="continue"/>
            <w:vAlign w:val="center"/>
          </w:tcPr>
          <w:p>
            <w:pPr>
              <w:pStyle w:val="74"/>
              <w:rPr>
                <w:rFonts w:hint="eastAsia" w:ascii="宋体" w:hAnsi="宋体" w:eastAsia="宋体" w:cs="宋体"/>
                <w:b/>
                <w:bCs/>
                <w:sz w:val="21"/>
                <w:szCs w:val="21"/>
              </w:rPr>
            </w:pPr>
          </w:p>
        </w:tc>
        <w:tc>
          <w:tcPr>
            <w:tcW w:w="735" w:type="dxa"/>
            <w:vAlign w:val="center"/>
          </w:tcPr>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周数</w:t>
            </w:r>
          </w:p>
        </w:tc>
        <w:tc>
          <w:tcPr>
            <w:tcW w:w="4990" w:type="dxa"/>
            <w:vAlign w:val="center"/>
          </w:tcPr>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其中：综合实践教学及教育活动周数</w:t>
            </w:r>
          </w:p>
        </w:tc>
        <w:tc>
          <w:tcPr>
            <w:tcW w:w="740" w:type="dxa"/>
            <w:vMerge w:val="continue"/>
            <w:vAlign w:val="center"/>
          </w:tcPr>
          <w:p>
            <w:pPr>
              <w:pStyle w:val="74"/>
              <w:rPr>
                <w:rFonts w:hint="eastAsia" w:ascii="宋体" w:hAnsi="宋体" w:eastAsia="宋体" w:cs="宋体"/>
                <w:sz w:val="21"/>
                <w:szCs w:val="21"/>
              </w:rPr>
            </w:pPr>
          </w:p>
        </w:tc>
        <w:tc>
          <w:tcPr>
            <w:tcW w:w="784" w:type="dxa"/>
            <w:vMerge w:val="continue"/>
            <w:vAlign w:val="center"/>
          </w:tcPr>
          <w:p>
            <w:pPr>
              <w:pStyle w:val="74"/>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一</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20</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18</w:t>
            </w: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1（军训）</w:t>
            </w:r>
          </w:p>
          <w:p>
            <w:pPr>
              <w:pStyle w:val="74"/>
              <w:jc w:val="both"/>
              <w:rPr>
                <w:rFonts w:hint="eastAsia" w:ascii="宋体" w:hAnsi="宋体" w:eastAsia="宋体" w:cs="宋体"/>
                <w:sz w:val="21"/>
                <w:szCs w:val="21"/>
              </w:rPr>
            </w:pPr>
            <w:r>
              <w:rPr>
                <w:rFonts w:hint="eastAsia" w:ascii="宋体" w:hAnsi="宋体" w:eastAsia="宋体" w:cs="宋体"/>
                <w:sz w:val="21"/>
                <w:szCs w:val="21"/>
              </w:rPr>
              <w:t>1（入学教育及专业认知实习）</w:t>
            </w:r>
          </w:p>
        </w:tc>
        <w:tc>
          <w:tcPr>
            <w:tcW w:w="740"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c>
          <w:tcPr>
            <w:tcW w:w="784"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二</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20</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18</w:t>
            </w: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w:t>
            </w:r>
          </w:p>
        </w:tc>
        <w:tc>
          <w:tcPr>
            <w:tcW w:w="740"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c>
          <w:tcPr>
            <w:tcW w:w="784"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三</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20</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18</w:t>
            </w: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w:t>
            </w:r>
          </w:p>
        </w:tc>
        <w:tc>
          <w:tcPr>
            <w:tcW w:w="740"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c>
          <w:tcPr>
            <w:tcW w:w="784"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四</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20</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18</w:t>
            </w: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w:t>
            </w:r>
          </w:p>
        </w:tc>
        <w:tc>
          <w:tcPr>
            <w:tcW w:w="740"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c>
          <w:tcPr>
            <w:tcW w:w="784"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五</w:t>
            </w:r>
          </w:p>
        </w:tc>
        <w:tc>
          <w:tcPr>
            <w:tcW w:w="735"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20</w:t>
            </w:r>
          </w:p>
        </w:tc>
        <w:tc>
          <w:tcPr>
            <w:tcW w:w="735"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18</w:t>
            </w: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《网店客服实务》—客户售前接待与沟通、售中有效订单处理、售后问题处理实训)</w:t>
            </w:r>
          </w:p>
        </w:tc>
        <w:tc>
          <w:tcPr>
            <w:tcW w:w="74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c>
          <w:tcPr>
            <w:tcW w:w="784"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vAlign w:val="center"/>
          </w:tcPr>
          <w:p>
            <w:pPr>
              <w:pStyle w:val="74"/>
              <w:rPr>
                <w:rFonts w:hint="eastAsia" w:ascii="宋体" w:hAnsi="宋体" w:eastAsia="宋体" w:cs="宋体"/>
                <w:sz w:val="21"/>
                <w:szCs w:val="21"/>
              </w:rPr>
            </w:pPr>
          </w:p>
        </w:tc>
        <w:tc>
          <w:tcPr>
            <w:tcW w:w="735" w:type="dxa"/>
            <w:vMerge w:val="continue"/>
            <w:vAlign w:val="center"/>
          </w:tcPr>
          <w:p>
            <w:pPr>
              <w:pStyle w:val="74"/>
              <w:rPr>
                <w:rFonts w:hint="eastAsia" w:ascii="宋体" w:hAnsi="宋体" w:eastAsia="宋体" w:cs="宋体"/>
                <w:sz w:val="21"/>
                <w:szCs w:val="21"/>
              </w:rPr>
            </w:pPr>
          </w:p>
        </w:tc>
        <w:tc>
          <w:tcPr>
            <w:tcW w:w="735" w:type="dxa"/>
            <w:vMerge w:val="continue"/>
            <w:vAlign w:val="center"/>
          </w:tcPr>
          <w:p>
            <w:pPr>
              <w:pStyle w:val="74"/>
              <w:rPr>
                <w:rFonts w:hint="eastAsia" w:ascii="宋体" w:hAnsi="宋体" w:eastAsia="宋体" w:cs="宋体"/>
                <w:sz w:val="21"/>
                <w:szCs w:val="21"/>
              </w:rPr>
            </w:pP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2 (社会实践活动)</w:t>
            </w:r>
          </w:p>
        </w:tc>
        <w:tc>
          <w:tcPr>
            <w:tcW w:w="740" w:type="dxa"/>
            <w:vMerge w:val="continue"/>
            <w:vAlign w:val="center"/>
          </w:tcPr>
          <w:p>
            <w:pPr>
              <w:pStyle w:val="74"/>
              <w:rPr>
                <w:rFonts w:hint="eastAsia" w:ascii="宋体" w:hAnsi="宋体" w:eastAsia="宋体" w:cs="宋体"/>
                <w:sz w:val="21"/>
                <w:szCs w:val="21"/>
              </w:rPr>
            </w:pPr>
          </w:p>
        </w:tc>
        <w:tc>
          <w:tcPr>
            <w:tcW w:w="784" w:type="dxa"/>
            <w:vMerge w:val="continue"/>
            <w:vAlign w:val="center"/>
          </w:tcPr>
          <w:p>
            <w:pPr>
              <w:pStyle w:val="74"/>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六</w:t>
            </w:r>
          </w:p>
        </w:tc>
        <w:tc>
          <w:tcPr>
            <w:tcW w:w="735"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20</w:t>
            </w:r>
          </w:p>
        </w:tc>
        <w:tc>
          <w:tcPr>
            <w:tcW w:w="735"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20</w:t>
            </w: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18 (顶岗实习)</w:t>
            </w:r>
          </w:p>
        </w:tc>
        <w:tc>
          <w:tcPr>
            <w:tcW w:w="74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w:t>
            </w:r>
          </w:p>
        </w:tc>
        <w:tc>
          <w:tcPr>
            <w:tcW w:w="784"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vAlign w:val="center"/>
          </w:tcPr>
          <w:p>
            <w:pPr>
              <w:pStyle w:val="74"/>
              <w:rPr>
                <w:rFonts w:hint="eastAsia" w:ascii="宋体" w:hAnsi="宋体" w:eastAsia="宋体" w:cs="宋体"/>
                <w:sz w:val="21"/>
                <w:szCs w:val="21"/>
              </w:rPr>
            </w:pPr>
          </w:p>
        </w:tc>
        <w:tc>
          <w:tcPr>
            <w:tcW w:w="735" w:type="dxa"/>
            <w:vMerge w:val="continue"/>
            <w:vAlign w:val="center"/>
          </w:tcPr>
          <w:p>
            <w:pPr>
              <w:pStyle w:val="74"/>
              <w:rPr>
                <w:rFonts w:hint="eastAsia" w:ascii="宋体" w:hAnsi="宋体" w:eastAsia="宋体" w:cs="宋体"/>
                <w:sz w:val="21"/>
                <w:szCs w:val="21"/>
              </w:rPr>
            </w:pPr>
          </w:p>
        </w:tc>
        <w:tc>
          <w:tcPr>
            <w:tcW w:w="735" w:type="dxa"/>
            <w:vMerge w:val="continue"/>
            <w:vAlign w:val="center"/>
          </w:tcPr>
          <w:p>
            <w:pPr>
              <w:pStyle w:val="74"/>
              <w:rPr>
                <w:rFonts w:hint="eastAsia" w:ascii="宋体" w:hAnsi="宋体" w:eastAsia="宋体" w:cs="宋体"/>
                <w:sz w:val="21"/>
                <w:szCs w:val="21"/>
              </w:rPr>
            </w:pP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2 (毕业考核、毕业教育)</w:t>
            </w:r>
          </w:p>
        </w:tc>
        <w:tc>
          <w:tcPr>
            <w:tcW w:w="740" w:type="dxa"/>
            <w:vMerge w:val="continue"/>
            <w:vAlign w:val="center"/>
          </w:tcPr>
          <w:p>
            <w:pPr>
              <w:pStyle w:val="74"/>
              <w:rPr>
                <w:rFonts w:hint="eastAsia" w:ascii="宋体" w:hAnsi="宋体" w:eastAsia="宋体" w:cs="宋体"/>
                <w:sz w:val="21"/>
                <w:szCs w:val="21"/>
              </w:rPr>
            </w:pPr>
          </w:p>
        </w:tc>
        <w:tc>
          <w:tcPr>
            <w:tcW w:w="784" w:type="dxa"/>
            <w:vMerge w:val="continue"/>
            <w:vAlign w:val="center"/>
          </w:tcPr>
          <w:p>
            <w:pPr>
              <w:pStyle w:val="74"/>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总计</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120</w:t>
            </w:r>
          </w:p>
        </w:tc>
        <w:tc>
          <w:tcPr>
            <w:tcW w:w="735"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110</w:t>
            </w:r>
          </w:p>
        </w:tc>
        <w:tc>
          <w:tcPr>
            <w:tcW w:w="4990"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25</w:t>
            </w:r>
          </w:p>
        </w:tc>
        <w:tc>
          <w:tcPr>
            <w:tcW w:w="740"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5</w:t>
            </w:r>
          </w:p>
        </w:tc>
        <w:tc>
          <w:tcPr>
            <w:tcW w:w="784"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5</w:t>
            </w:r>
          </w:p>
        </w:tc>
      </w:tr>
    </w:tbl>
    <w:p>
      <w:pPr>
        <w:pStyle w:val="4"/>
        <w:keepNext/>
        <w:keepLines w:val="0"/>
        <w:pageBreakBefore w:val="0"/>
        <w:widowControl w:val="0"/>
        <w:kinsoku/>
        <w:wordWrap/>
        <w:overflowPunct/>
        <w:topLinePunct w:val="0"/>
        <w:autoSpaceDE/>
        <w:autoSpaceDN/>
        <w:bidi w:val="0"/>
        <w:adjustRightInd/>
        <w:snapToGrid/>
        <w:spacing w:line="400" w:lineRule="exact"/>
        <w:ind w:firstLine="480" w:firstLineChars="200"/>
        <w:textAlignment w:val="auto"/>
      </w:pPr>
      <w:r>
        <w:rPr>
          <w:rFonts w:hint="eastAsia"/>
        </w:rPr>
        <w:t>（二）教学进程安排（教学进程安排表附件2）</w:t>
      </w:r>
    </w:p>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560" w:firstLineChars="200"/>
        <w:textAlignment w:val="auto"/>
      </w:pPr>
      <w:r>
        <w:rPr>
          <w:rFonts w:hint="eastAsia"/>
        </w:rPr>
        <w:t>八、实施保障</w:t>
      </w:r>
    </w:p>
    <w:p>
      <w:pPr>
        <w:pStyle w:val="4"/>
        <w:keepNext/>
        <w:keepLines w:val="0"/>
        <w:pageBreakBefore w:val="0"/>
        <w:widowControl w:val="0"/>
        <w:kinsoku/>
        <w:wordWrap/>
        <w:overflowPunct/>
        <w:topLinePunct w:val="0"/>
        <w:autoSpaceDE/>
        <w:autoSpaceDN/>
        <w:bidi w:val="0"/>
        <w:adjustRightInd/>
        <w:snapToGrid/>
        <w:spacing w:line="400" w:lineRule="exact"/>
        <w:ind w:firstLine="480" w:firstLineChars="200"/>
        <w:textAlignment w:val="auto"/>
      </w:pPr>
      <w:r>
        <w:rPr>
          <w:rFonts w:hint="eastAsia"/>
        </w:rPr>
        <w:t>（一）师资条件</w:t>
      </w:r>
    </w:p>
    <w:p>
      <w:pPr>
        <w:pStyle w:val="6"/>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FF0000"/>
        </w:rPr>
      </w:pPr>
      <w:r>
        <w:rPr>
          <w:rFonts w:hint="eastAsia" w:ascii="宋体" w:hAnsi="宋体" w:eastAsia="宋体" w:cs="宋体"/>
        </w:rPr>
        <w:t>1.师德师风</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争做“四有”好老师。</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2.专业能力</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1）专业带头人具备高级讲师及以上职称和较高的职业技能等级证书，拥有商务服务行业的专业视野和实践经验，具有电子商务专业前沿知识和先进教育理念，教学水平高、教学管理强，在本区域或本专业领域具有一定的影响力。能广泛联系行业企业，较好地把握电子商务行业、专业发展态势，了解电商行业企业对本专业人才的实际需求，潜心课程教学改革，带领教学团队制订高水平的“实施性人才培养方案” 具有组织开展学校电子商务专业建设、课程建设、教科研工作、校企合作、实训基地建设和为企业提供技术服务、咨询等能力，在本专业改革发展中起引领作用。</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2）公共基础课程学科带头人和专业（技能）课程负责人在该专业的课程教学、教育科研、课程开发等方面起到引领作用。要关注学科（课程）改革和发展状况，熟悉本学科（课程）的课程标准、教学任务、主要教学内容及要求。具有较强的课程研究能力和实施能力，能够组织开展具有一定规模的示范性、观摩性等教研活动，能够组织专业团队积极推进课堂教学改革与创新，提升课程建设水平，建设新型教学场景，优化课堂生态，深化信息技术应用，打造优质课堂。</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3）专任教师应具有中等职业学校教师资格证书和与任教学科相符的专业背景，熟悉教育教学规律，对任教课程有较为全面理解，具备较强的学情分析、教学目标设定、教学设计、教案撰写、教学策略选择、教学实施和评价能力，能运用信息化教学手段，合理使用信息化资源，注重教学反思，关注教学目标达成，持续改进教学效果；能积极开展课程教学改革和实施，具备一定的课程开发能力。专任专业教师还应具有从事学科（课程）教学所在行业高级以上职业技能等级证书或职业资格证书，近5年累计不少于6个月的企业实践经历。专业教师应具有良好的专业知识和实践能力，能够开展理实一体教学活动及实践技能示范教学，参加产学研项目研究及教学竞赛、技能竞赛等活动，能开发具专业特色的校本教材。</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4）“双师型”教师应取得国家或省相关规定的职业资格或非教师系列的专业技术职称，如电子商务师等非教师系列中级专业技术职务或与本专业有关的中、高级职业技能等级证书或职业资格证书。兼职教师须经过教学能力专项培训，并取得合格证书。</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3.团队建设</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专任专业教师与在籍学生的师生比，本科学历、研究生学历、高级职称的比例，专任专业教师高级以上职业技能等级证书或非教师系列专业技术中级以上职称的比例，兼职教师的比例及相关要求，应符合国家、省关于中等职业学校设置和专业建设的相关标准要求和具体规定。专任专业教师中应具有来自不同专业背景的专业水平高的专任专业教师，建设符合项目式、模块化教学需要的课程负责人领衔的、跨学科领域的、专兼结合的教学创新团队，实现知识、技能和实践经验的优质互补和跨界融合，不断优化教师团队能力结构，以团队协作的方式开展教学、提升质量。</w:t>
      </w:r>
    </w:p>
    <w:p>
      <w:pPr>
        <w:pStyle w:val="4"/>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（二）教学设施</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1.专业教室</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专业教室应符合国家、省关于中等职业学校设置和电子商务专业建设的相关标准要求和具体规定，配备符合要求的安全应急装置和通道；建有智能化教学支持环境，配备计算机、投影仪、视频展示台、投影屏幕、音响设备等多媒体教学器材，满足信息化教学的必备条件；具有体现电商行业特征、专业特点、职业精神的文化布置。</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2.实训实习基本条件</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（1）校内实训实习基本条件</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rPr>
      </w:pPr>
      <w:r>
        <w:rPr>
          <w:rFonts w:hint="eastAsia" w:ascii="宋体" w:hAnsi="宋体" w:eastAsia="宋体" w:cs="宋体"/>
        </w:rPr>
        <w:t>根据本专业人才培养目标的要求及课程设置的需要，按每班40名学生为基准，校内实训室配置如下：</w:t>
      </w:r>
    </w:p>
    <w:tbl>
      <w:tblPr>
        <w:tblStyle w:val="23"/>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142"/>
        <w:gridCol w:w="1229"/>
        <w:gridCol w:w="3857"/>
      </w:tblGrid>
      <w:tr>
        <w:tblPrEx>
          <w:tblCellMar>
            <w:top w:w="0" w:type="dxa"/>
            <w:left w:w="108" w:type="dxa"/>
            <w:bottom w:w="0" w:type="dxa"/>
            <w:right w:w="108" w:type="dxa"/>
          </w:tblCellMar>
        </w:tblPrEx>
        <w:trPr>
          <w:trHeight w:val="425" w:hRule="atLeast"/>
          <w:tblHeader/>
          <w:jc w:val="center"/>
        </w:trPr>
        <w:tc>
          <w:tcPr>
            <w:tcW w:w="1509"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lang w:val="zh-CN"/>
              </w:rPr>
              <w:t>实训室名称</w:t>
            </w:r>
          </w:p>
        </w:tc>
        <w:tc>
          <w:tcPr>
            <w:tcW w:w="2069"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lang w:val="zh-CN"/>
              </w:rPr>
              <w:t>主要设备名称</w:t>
            </w:r>
          </w:p>
        </w:tc>
        <w:tc>
          <w:tcPr>
            <w:tcW w:w="1187" w:type="dxa"/>
            <w:vAlign w:val="center"/>
          </w:tcPr>
          <w:p>
            <w:pPr>
              <w:pStyle w:val="74"/>
              <w:rPr>
                <w:rFonts w:hint="eastAsia" w:ascii="宋体" w:hAnsi="宋体" w:eastAsia="宋体" w:cs="宋体"/>
                <w:b/>
                <w:bCs/>
                <w:sz w:val="21"/>
                <w:szCs w:val="21"/>
                <w:lang w:val="zh-CN"/>
              </w:rPr>
            </w:pPr>
            <w:r>
              <w:rPr>
                <w:rFonts w:hint="eastAsia" w:ascii="宋体" w:hAnsi="宋体" w:eastAsia="宋体" w:cs="宋体"/>
                <w:b/>
                <w:bCs/>
                <w:sz w:val="21"/>
                <w:szCs w:val="21"/>
                <w:lang w:val="zh-CN"/>
              </w:rPr>
              <w:t>数量</w:t>
            </w:r>
          </w:p>
          <w:p>
            <w:pPr>
              <w:pStyle w:val="74"/>
              <w:rPr>
                <w:rFonts w:hint="eastAsia" w:ascii="宋体" w:hAnsi="宋体" w:eastAsia="宋体" w:cs="宋体"/>
                <w:b/>
                <w:bCs/>
                <w:sz w:val="21"/>
                <w:szCs w:val="21"/>
              </w:rPr>
            </w:pPr>
            <w:r>
              <w:rPr>
                <w:rFonts w:hint="eastAsia" w:ascii="宋体" w:hAnsi="宋体" w:eastAsia="宋体" w:cs="宋体"/>
                <w:b/>
                <w:bCs/>
                <w:sz w:val="21"/>
                <w:szCs w:val="21"/>
                <w:lang w:val="zh-CN"/>
              </w:rPr>
              <w:t>（台/套）</w:t>
            </w:r>
          </w:p>
        </w:tc>
        <w:tc>
          <w:tcPr>
            <w:tcW w:w="3726" w:type="dxa"/>
            <w:vAlign w:val="center"/>
          </w:tcPr>
          <w:p>
            <w:pPr>
              <w:pStyle w:val="74"/>
              <w:rPr>
                <w:rFonts w:hint="eastAsia" w:ascii="宋体" w:hAnsi="宋体" w:eastAsia="宋体" w:cs="宋体"/>
                <w:b/>
                <w:bCs/>
                <w:sz w:val="21"/>
                <w:szCs w:val="21"/>
              </w:rPr>
            </w:pPr>
            <w:r>
              <w:rPr>
                <w:rFonts w:hint="eastAsia" w:ascii="宋体" w:hAnsi="宋体" w:eastAsia="宋体" w:cs="宋体"/>
                <w:b/>
                <w:bCs/>
                <w:sz w:val="21"/>
                <w:szCs w:val="21"/>
                <w:lang w:val="zh-CN"/>
              </w:rPr>
              <w:t>规格和技术的特殊要求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电子商务运营实训室</w:t>
            </w: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sz w:val="21"/>
                <w:szCs w:val="21"/>
              </w:rPr>
              <w:t>教学用计算机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安装教学管理系统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智慧黑板（或投影设备和音响设备）</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sz w:val="21"/>
                <w:szCs w:val="21"/>
              </w:rPr>
              <w:t>学生用计算机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40</w:t>
            </w:r>
          </w:p>
        </w:tc>
        <w:tc>
          <w:tcPr>
            <w:tcW w:w="3726" w:type="dxa"/>
            <w:vAlign w:val="center"/>
          </w:tcPr>
          <w:p>
            <w:pPr>
              <w:pStyle w:val="74"/>
              <w:rPr>
                <w:rFonts w:hint="eastAsia" w:ascii="宋体" w:hAnsi="宋体" w:eastAsia="宋体" w:cs="宋体"/>
                <w:sz w:val="21"/>
                <w:szCs w:val="21"/>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电子商务运营平台</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服务器</w:t>
            </w:r>
          </w:p>
        </w:tc>
        <w:tc>
          <w:tcPr>
            <w:tcW w:w="1187"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726"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供安装软件和管理实训室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restart"/>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客户服务</w:t>
            </w:r>
          </w:p>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实训室</w:t>
            </w: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安装教学管理系统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智慧黑板（或投影设备和音响设备）</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学生用计算机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40</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话务耳机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40</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降噪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CRM教学软件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客服实训软件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服务器</w:t>
            </w:r>
          </w:p>
        </w:tc>
        <w:tc>
          <w:tcPr>
            <w:tcW w:w="1187"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726"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供安装软件和管理实训室</w:t>
            </w:r>
          </w:p>
        </w:tc>
      </w:tr>
      <w:tr>
        <w:tblPrEx>
          <w:tblCellMar>
            <w:top w:w="0" w:type="dxa"/>
            <w:left w:w="108" w:type="dxa"/>
            <w:bottom w:w="0" w:type="dxa"/>
            <w:right w:w="108" w:type="dxa"/>
          </w:tblCellMar>
        </w:tblPrEx>
        <w:trPr>
          <w:trHeight w:val="425" w:hRule="atLeast"/>
          <w:jc w:val="center"/>
        </w:trPr>
        <w:tc>
          <w:tcPr>
            <w:tcW w:w="1509" w:type="dxa"/>
            <w:vMerge w:val="restart"/>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网络营销</w:t>
            </w:r>
          </w:p>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实训室</w:t>
            </w: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安装教学管理系统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智慧黑板（或投影设备和音响设备）</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学生用计算机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40</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网络营销软件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CRM软件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服务器</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供安装软件和管理实训室</w:t>
            </w:r>
          </w:p>
        </w:tc>
      </w:tr>
      <w:tr>
        <w:tblPrEx>
          <w:tblCellMar>
            <w:top w:w="0" w:type="dxa"/>
            <w:left w:w="108" w:type="dxa"/>
            <w:bottom w:w="0" w:type="dxa"/>
            <w:right w:w="108" w:type="dxa"/>
          </w:tblCellMar>
        </w:tblPrEx>
        <w:trPr>
          <w:trHeight w:val="425" w:hRule="atLeast"/>
          <w:jc w:val="center"/>
        </w:trPr>
        <w:tc>
          <w:tcPr>
            <w:tcW w:w="1509"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市场营销</w:t>
            </w:r>
          </w:p>
          <w:p>
            <w:pPr>
              <w:pStyle w:val="74"/>
              <w:rPr>
                <w:rFonts w:hint="eastAsia" w:ascii="宋体" w:hAnsi="宋体" w:eastAsia="宋体" w:cs="宋体"/>
                <w:sz w:val="21"/>
                <w:szCs w:val="21"/>
              </w:rPr>
            </w:pPr>
            <w:r>
              <w:rPr>
                <w:rFonts w:hint="eastAsia" w:ascii="宋体" w:hAnsi="宋体" w:eastAsia="宋体" w:cs="宋体"/>
                <w:sz w:val="21"/>
                <w:szCs w:val="21"/>
              </w:rPr>
              <w:t>实训室</w:t>
            </w: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sz w:val="21"/>
                <w:szCs w:val="21"/>
              </w:rPr>
              <w:t>教学用计算机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安装教学管理系统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智慧黑板（或投影设备和音响设备）</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sz w:val="21"/>
                <w:szCs w:val="21"/>
              </w:rPr>
              <w:t>学生用计算机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40</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市场营销模拟软件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sz w:val="21"/>
                <w:szCs w:val="21"/>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客户管理软件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sz w:val="21"/>
                <w:szCs w:val="21"/>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服务器</w:t>
            </w:r>
          </w:p>
        </w:tc>
        <w:tc>
          <w:tcPr>
            <w:tcW w:w="1187"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726"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供安装软件和管理实训室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sz w:val="21"/>
                <w:szCs w:val="21"/>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模拟实景</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模拟商务谈判</w:t>
            </w:r>
          </w:p>
          <w:p>
            <w:pPr>
              <w:pStyle w:val="74"/>
              <w:rPr>
                <w:rFonts w:hint="eastAsia" w:ascii="宋体" w:hAnsi="宋体" w:eastAsia="宋体" w:cs="宋体"/>
                <w:sz w:val="21"/>
                <w:szCs w:val="21"/>
              </w:rPr>
            </w:pPr>
            <w:r>
              <w:rPr>
                <w:rFonts w:hint="eastAsia" w:ascii="宋体" w:hAnsi="宋体" w:eastAsia="宋体" w:cs="宋体"/>
                <w:sz w:val="21"/>
                <w:szCs w:val="21"/>
              </w:rPr>
              <w:t>实训室</w:t>
            </w: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智慧黑板（或投影设备和音响设备）</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录播系统</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笔记本电脑</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10</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谈判场景</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商务谈判模拟软件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服务器</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rPr>
              <w:t>供安装软件和管理实训室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restart"/>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图形图像处理实训室</w:t>
            </w: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安装教学管理系统</w:t>
            </w:r>
          </w:p>
        </w:tc>
      </w:tr>
      <w:tr>
        <w:tblPrEx>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智慧黑板（或投影设备和音响设备）</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学生用计算机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40</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制图软件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视频处理软件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摄影摄像设备（三脚架、摄影工作台、柔光灯、金银反光板、哑粉纸）</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restart"/>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网络编辑</w:t>
            </w:r>
          </w:p>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实训室</w:t>
            </w: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安装教学管理系统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智慧黑板（或投影设备和音响设备）</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学生用计算机</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40</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图像处理软件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网页设计软件</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09" w:type="dxa"/>
            <w:vMerge w:val="continue"/>
            <w:vAlign w:val="center"/>
          </w:tcPr>
          <w:p>
            <w:pPr>
              <w:pStyle w:val="74"/>
              <w:rPr>
                <w:rFonts w:hint="eastAsia" w:ascii="宋体" w:hAnsi="宋体" w:eastAsia="宋体" w:cs="宋体"/>
                <w:kern w:val="0"/>
                <w:sz w:val="21"/>
                <w:szCs w:val="21"/>
                <w:lang w:val="zh-CN"/>
              </w:rPr>
            </w:pPr>
          </w:p>
        </w:tc>
        <w:tc>
          <w:tcPr>
            <w:tcW w:w="2069"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网站建设平台</w:t>
            </w:r>
          </w:p>
        </w:tc>
        <w:tc>
          <w:tcPr>
            <w:tcW w:w="1187"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w:t>
            </w:r>
          </w:p>
        </w:tc>
        <w:tc>
          <w:tcPr>
            <w:tcW w:w="3726" w:type="dxa"/>
            <w:vAlign w:val="center"/>
          </w:tcPr>
          <w:p>
            <w:pPr>
              <w:pStyle w:val="74"/>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p>
        </w:tc>
      </w:tr>
    </w:tbl>
    <w:p>
      <w:pPr>
        <w:pStyle w:val="5"/>
        <w:ind w:firstLine="480"/>
      </w:pPr>
    </w:p>
    <w:p>
      <w:pPr>
        <w:pStyle w:val="5"/>
        <w:ind w:firstLine="480"/>
      </w:pPr>
      <w:r>
        <w:br w:type="page"/>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（2）校外实训实习基本条件</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校外实训基地应满足学生顶岗实习、专业教师企业实践的需要，按照本专业人才培养方案的要求配备场地和实习实训指导人员，实训设施设备齐全，校企双方共同制订实习方案、组织教学与实习管理。校外实训基地的具体要求如下：</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根据本专业人才培养的需要和电子商务行业发展的特点，建立校外实习基地，一是以专业认识和参观为主的实习基地，该基地能反映目前专业发展新技术，并能同时接纳较多学生实习，为新生入学教育和专业认知课程教学提供条件；二是以接收学生社会实践、跟岗实习和顶岗实习为主的实训基地，该基地能为学生提供真实的专业综合实践训练的工作岗位，以上校外实训基地6个以上，且合作协议满3年。实习企业应具备独立法人资格、依法经营3年以上，具有一定的规模，能满足至少40人同时进行专业认识实践或客户服务、网店美工、电商运营等技能实训活动。</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②实习单位应具有现代化管理理念、先进的管理模式和完善的管理制度，能依法依规保障学生的基本劳动权益，保障学生实习期间的人身安全和健康。实习单位应提供电子商务专业所涉及的技术规范、操作规程等详细资料，配备必要的图书学习资料及网络资源，为实习生提供必需的住宿、餐饮、活动等生活条件。</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③实习单位安排有经验的技术或管理人员担任实习指导教师。实习指导教师应从事该专业岗位工作3年以上，思想素质较高、业务素质优良，责任心较强，有一定的专业理论水平，热心于电子商务专业岗位的技能人才培养，能协同专任专业教师开发具有行业特色、符合教学需求的技能教学项目，组织开展专业教学和职业技能训练，完成学生实习质量评价，共同做好学生实习服务和管理工作。</w:t>
      </w:r>
    </w:p>
    <w:p>
      <w:pPr>
        <w:pStyle w:val="4"/>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（三）教学资源</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1.教材</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学校应建立严格的教材选用制度，教材原则上应从国家推荐教材目录和《江苏省中等职业教育主干专业核心课程推荐教材目录》中遴选。专业教材要能体现产业发展的新技术、新工艺、新规范，发挥专业教师、行业专家等作用，规范专业教材遴选程序，禁止不合格的教材进入课堂。根据专业性、基础性、实用性的原则，组织专业教师结合课程特点和教学需要，编写专业课程教材，建设有特色、高质量的校本教材。</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2.图书文献资料</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按照国家和省中等职业学校设置和专业建设的相关标准要求和具体规定，配备商务服务行业政策法规、职业标准、技术手册、实务案例及专业期刊等图书文献，如《中华人民共和国电子商务法》《中华人民共和国广告法》《中华人民共和国消费者权益保护法》《中华人民共和国网络安全法》《中华人民共和国电信条例》等；有规范的电子商务专业教学计划、课程标准、教学标准、实践教学任务书等完备的教学文件，如教育部《中等职业学校专业目录》《江苏省中等职业教育电子商务专业技能教学标准（试行）》等。配备的图书文献资料应能满足人才培养、专业建设、教学科研等工作的需要，方便师生查询、借阅。</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3.数字资源</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充分利用智慧职教平台有关商务营销类专业国家教学资源库中相关数字化资源。学校可以根据自身条件建设，在电子商务专业实训教学场所建设1个及以上的虚拟仿真实训室，建有与实训内容相配套的信息化教学资源，能够组织开展信息化实训教学活动。建设并配备与电子商务专业有关的音视频素材、教学课件、数字化教学案例、虚拟仿真软件、数字教材等数字资源，做到种类丰富、形式多样、使用便捷、动态更新，能满足教学要求。</w:t>
      </w:r>
    </w:p>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九、质量管理</w:t>
      </w:r>
    </w:p>
    <w:p>
      <w:pPr>
        <w:pStyle w:val="4"/>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（一）公共基础课程实施性教学要求</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1.学分计算办法：公共基础课程每18学时计1学分；军训1周为1学分。</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落实立德树人根本任务，注重学生正确价值观、必备品格和关键能力的培养，主动对接经济社会发展需求，坚持面向市场、服务发展、促进就业的办学方向，确定本校本专业培养目标、人才培养规格、课程设置和教学内容。</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贯彻教育部《中等职业学校公共基础课程方案》，开足开好公共基础必修课程。依据教育部《中等职业学校专业教学标准》，教育部中等职业学校公共基础课课程标准、江苏省中等职业学校公共基础有关课程的教学要求制定课程实施性教学要求。</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4.有机融入思想政治教育元素，紧密联系专业发展实际和行业发展要求，推进专业与产业对接、课程内容与职业标准对接、教学过程与生产过程对接，合理确定课程教学目标，科学选择教学内容，明确考核要求，着力转变教学方式、优化教学过程，有力支撑专业人才培养目标的实现。 </w:t>
      </w:r>
    </w:p>
    <w:p>
      <w:pPr>
        <w:pStyle w:val="4"/>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（二）专业（技能）主干课程实施性教学要求</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学分计算办法：专业（技能）课程18学时计1学分；社会实践、入学教育、毕业教育等活动，1周为1学分；专业实践教学周每周按30学时计算，1周计2学分；顶岗实习1周计1.5学分。</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专业课程设置清晰，符合职业岗位需求。本方案依据中式烹调岗位需求，通过对网店运营和网店客服职业能力分析来构建课程体系，开设《网店运营》、《现代营销基础》、《商务沟通与礼仪》等专业课程，保证学生能够掌握从事本专业领域实际工作的知识和技能。</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大赛融入专业课程，贯彻教学改革理念。本方案结合全国职业学校技能大赛中电子商务技能项目中职组比赛内容，将技能大赛的要求融入到专业课程中，并全面贯彻江苏省职业教育教学改革理念。如针对中式热菜制作项目开设《网店运营》、《网店美工》等课程。</w:t>
      </w:r>
    </w:p>
    <w:p>
      <w:pPr>
        <w:pStyle w:val="4"/>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（三）教学管理与教学改革</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1.强化基础条件。持续做好师资队伍、专业教室、实训场地、教学资源等基础建设，统筹提高教学硬件与软件建设水平，为保障人才培养质量创造良好的育人环境。</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明确教改方向。充分体现以能力为本位、以职业实践为主线、以项目课程为主体的模块化专业课程体系的课程改革理念，积极推进现代学徒制人才培养模式，加强德技并修、工学结合，着力培养学生的专业能力、综合素质和职业精神，提高人才培养质量。</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提升课程建设水平。坚持以工作过程为主线，整合知识和技能，重构课程结构；主动适应产业升级、社会需求，体现新技术、新工艺、新规范，引入典型生产案例，联合行业企业专家，共同开发工作手册、任务工作页和活页讲义等专业课程特色教材，不断丰富课程教学资源。对于推进“1+X”证书制度试点项目，应制订本专业开展教学、组织培训和参加评价的具体方案，作为“专业实施性人才培养方案”的附件。</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优化课堂生态。推进产教融合、校企合作，建设新型教学场景，将企业车间转变为教室、课堂，推行项目教学、案例教学、场景教学、主题教学；以学习者为中心，突出学生的主体地位，广泛运用启发式、探究式、讨论式、参与式等教学方法，促进学生主动学习、释放潜能、全面发展；加强课堂教学管理，规范教学秩序，打造优质课堂。</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深化信息技术应用。适应“互联网+职业教育”新要求，推进信息技术与教学有机融合，推动大数据、人工智能、虚拟现实等现代信息技术在教育教学中的广泛应用，推广翻转课堂、混合式教学等教学模式，建设能够满足多样化需求的课程资源，创新服务供给模式，推动课堂教学革命。</w:t>
      </w:r>
    </w:p>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十、毕业要求</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根据国家和省的有关规定，落实本专业培养目标和培养规格，细化、明确学生毕业要求，完善学习过程监测、评价与反馈机制，强化实习、实训、毕业综合项目（作品、方案、成果）等实践性教学环节，注重全过程管理与考核评价，结合专业实际组织毕业考核，保证毕业要求的达成度。</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本专业学生的毕业要求为：</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1.符合《江苏省中等职业学校学生学籍管理规定》中关于学生毕业的相关规定，思想品德评价和操行评定合格。</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修满专业人才培养方案规定的全部课程且成绩合格，取得规定学分，本专业累计取得学分不少于170。在校期间参加各级各类技能大赛、创新创业大赛等并获得奖项的同学，按照奖项级别和等级，给予相应的学分奖励。</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毕业考核成绩达到合格以上。毕业考核方式：（1）综合素质评价，包括思想素质、文化素质、身体素质、劳动素质、艺术素质、社会实践等；（2）学业成绩考核，包括本专业各科目的学业成绩、江苏省中等职业学校学生学业水平考试成绩，以及结合本校本专业实际而开设的毕业综合考试；（3）实践考核项目，包括学校综合实践项目考评、顶岗实习报告、作品展示等。学生在校期间参加各级各类技能大赛、创新创业大赛等并获得奖项，按照奖项级别和等级，视同其“实践考核项目（学校综合实践项目考评、顶岗实习报告、作品展示等）”成绩为合格、良好、优秀。</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4.取得人社部门委托社会化认定的中级以上或教育部门委托第三方社会化认定的初级以上电子商务相关职业技能等级证书1项以上，如：网店运营推广（初级）等。</w:t>
      </w:r>
    </w:p>
    <w:p>
      <w:pPr>
        <w:pStyle w:val="3"/>
        <w:keepNext/>
        <w:keepLines w:val="0"/>
        <w:pageBreakBefore w:val="0"/>
        <w:widowControl w:val="0"/>
        <w:kinsoku/>
        <w:wordWrap/>
        <w:overflowPunct/>
        <w:topLinePunct w:val="0"/>
        <w:autoSpaceDE/>
        <w:autoSpaceDN/>
        <w:bidi w:val="0"/>
        <w:adjustRightInd/>
        <w:snapToGrid/>
        <w:spacing w:before="0" w:beforeLines="0" w:after="0" w:afterLines="0"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十一、编制说明</w:t>
      </w:r>
    </w:p>
    <w:p>
      <w:pPr>
        <w:pStyle w:val="4"/>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（一）编制依据</w:t>
      </w:r>
    </w:p>
    <w:p>
      <w:pPr>
        <w:pStyle w:val="5"/>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本方案依据《省人民政府办公厅转发江苏省教育厅&lt;关于进一步提高职业教育教学质量的意见&gt;的通知》（苏政办发[2012]194号）、《省教育厅关于制定中等职业教育和五年制高等职业教育人才培养指导方案的指导意见》（苏教职[2012]36号）和《教育部关于职业院校专业人才培养方案制定与实施工作的指导意见》（教职成[2019]13号）编制。</w:t>
      </w:r>
    </w:p>
    <w:p>
      <w:pPr>
        <w:pStyle w:val="4"/>
        <w:keepNext/>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开发团队</w:t>
      </w:r>
    </w:p>
    <w:p>
      <w:pPr>
        <w:pStyle w:val="5"/>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杨荣花  江苏省大丰中等专业学校教师</w:t>
      </w:r>
    </w:p>
    <w:p>
      <w:pPr>
        <w:pStyle w:val="5"/>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沈彤彤  江苏省大丰中等专业学校教师</w:t>
      </w:r>
    </w:p>
    <w:p>
      <w:pPr>
        <w:pStyle w:val="5"/>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陈美萍  江苏省大丰中等专业学校教师</w:t>
      </w:r>
    </w:p>
    <w:p>
      <w:pPr>
        <w:pStyle w:val="5"/>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王雪欢  江苏省大丰中等专业学校教师</w:t>
      </w:r>
    </w:p>
    <w:p>
      <w:pPr>
        <w:pStyle w:val="5"/>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sectPr>
          <w:headerReference r:id="rId3" w:type="default"/>
          <w:footerReference r:id="rId4" w:type="default"/>
          <w:footerReference r:id="rId5" w:type="even"/>
          <w:pgSz w:w="11906" w:h="16838"/>
          <w:pgMar w:top="1418" w:right="1418" w:bottom="1418" w:left="1418" w:header="851" w:footer="992" w:gutter="0"/>
          <w:cols w:space="720" w:num="1"/>
          <w:docGrid w:linePitch="312" w:charSpace="0"/>
        </w:sectPr>
      </w:pPr>
    </w:p>
    <w:p>
      <w:pPr>
        <w:pStyle w:val="4"/>
        <w:rPr>
          <w:rFonts w:hint="eastAsia" w:ascii="宋体" w:hAnsi="宋体" w:eastAsia="宋体" w:cs="宋体"/>
          <w:b/>
          <w:bCs/>
          <w:sz w:val="21"/>
          <w:szCs w:val="21"/>
        </w:rPr>
      </w:pPr>
      <w:r>
        <w:rPr>
          <w:rFonts w:hint="eastAsia" w:ascii="宋体" w:hAnsi="宋体" w:eastAsia="宋体" w:cs="宋体"/>
          <w:b/>
          <w:bCs/>
          <w:sz w:val="21"/>
          <w:szCs w:val="21"/>
        </w:rPr>
        <w:t>附件1</w:t>
      </w:r>
    </w:p>
    <w:p>
      <w:pPr>
        <w:pStyle w:val="78"/>
        <w:rPr>
          <w:rFonts w:hint="eastAsia" w:ascii="宋体" w:hAnsi="宋体" w:eastAsia="宋体" w:cs="宋体"/>
          <w:b/>
          <w:bCs/>
          <w:sz w:val="21"/>
          <w:szCs w:val="21"/>
        </w:rPr>
      </w:pPr>
      <w:r>
        <w:rPr>
          <w:rFonts w:hint="eastAsia" w:ascii="宋体" w:hAnsi="宋体" w:eastAsia="宋体" w:cs="宋体"/>
          <w:b/>
          <w:bCs/>
          <w:sz w:val="21"/>
          <w:szCs w:val="21"/>
        </w:rPr>
        <w:t>江苏省　中等职业学校电子商务专业“工作任务与职业能力”分析表</w:t>
      </w:r>
    </w:p>
    <w:tbl>
      <w:tblPr>
        <w:tblStyle w:val="23"/>
        <w:tblW w:w="141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260"/>
        <w:gridCol w:w="1680"/>
        <w:gridCol w:w="4515"/>
        <w:gridCol w:w="3360"/>
        <w:gridCol w:w="22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Align w:val="center"/>
          </w:tcPr>
          <w:p>
            <w:pPr>
              <w:pStyle w:val="74"/>
              <w:rPr>
                <w:rFonts w:hint="eastAsia" w:ascii="宋体" w:hAnsi="宋体" w:eastAsia="宋体" w:cs="宋体"/>
                <w:sz w:val="21"/>
                <w:szCs w:val="21"/>
              </w:rPr>
            </w:pPr>
            <w:r>
              <w:rPr>
                <w:rFonts w:hint="eastAsia" w:ascii="宋体" w:hAnsi="宋体" w:eastAsia="宋体" w:cs="宋体"/>
                <w:sz w:val="21"/>
                <w:szCs w:val="21"/>
              </w:rPr>
              <w:t>职业岗位</w:t>
            </w:r>
          </w:p>
        </w:tc>
        <w:tc>
          <w:tcPr>
            <w:tcW w:w="2940" w:type="dxa"/>
            <w:gridSpan w:val="2"/>
            <w:vAlign w:val="center"/>
          </w:tcPr>
          <w:p>
            <w:pPr>
              <w:pStyle w:val="74"/>
              <w:rPr>
                <w:rFonts w:hint="eastAsia" w:ascii="宋体" w:hAnsi="宋体" w:eastAsia="宋体" w:cs="宋体"/>
                <w:sz w:val="21"/>
                <w:szCs w:val="21"/>
              </w:rPr>
            </w:pPr>
            <w:r>
              <w:rPr>
                <w:rFonts w:hint="eastAsia" w:ascii="宋体" w:hAnsi="宋体" w:eastAsia="宋体" w:cs="宋体"/>
                <w:sz w:val="21"/>
                <w:szCs w:val="21"/>
              </w:rPr>
              <w:t>工作任务</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职业技能</w:t>
            </w:r>
          </w:p>
        </w:tc>
        <w:tc>
          <w:tcPr>
            <w:tcW w:w="3360"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能力整合排序</w:t>
            </w:r>
          </w:p>
        </w:tc>
        <w:tc>
          <w:tcPr>
            <w:tcW w:w="2223" w:type="dxa"/>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课程设置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互联网营销师</w:t>
            </w: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1.工作准备</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（1）宣传准备</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能制定产品素材搜集计划</w:t>
            </w:r>
          </w:p>
        </w:tc>
        <w:tc>
          <w:tcPr>
            <w:tcW w:w="3360" w:type="dxa"/>
            <w:vMerge w:val="restart"/>
            <w:vAlign w:val="center"/>
          </w:tcPr>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1.行业通用能力</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（1）了解商务服务行业相关的政策和法规，以及现代营销和商务信息技术服务等发展趋势，能及时关注商务营销领域的新业态和新模式。</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（2）掌握市场营销4PS等基本理论知识和一般商务洽谈技巧，具有良好的语言、文字表达能力和沟通能力，能从事产品推广、销售及向目标顾客提供售前、售中和售后服务等工作。</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（3）掌握电子商务的基本类型和特点，以及电子商务运营的一般技能和具体运营流程，具备线上沟通协作和赢得客户的能力，会正确建立和处理客户关系，能利用电话、网络等工具联络客户。</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（4）了解商务数据的主要来源和财务基础知识，能运用采集工具对商务数据进行初步整理分析，会进行基本的会计核算。</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（5）爱岗敬业，诚实守信，热情主动，具有团队合作精神和强烈的服务意识。</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2.专业核心能力</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（1）掌握电子商务及其技术原理，能合理运用网络技术、营销技术、支付技术等开展电子商务活动，并能利用数据分析工具对不同运营周期的数据进行分析。</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（2）掌握网店设计的方法与技巧，能用精美的图文传递产品的信息，并能根据网站后台数据，挖掘消费者的浏览习惯和点击需求。</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（3）掌握物流各功能要素的含义及功能，能根据货物情况合理配置物流活动各环节，能运用物流技术解决物流实践活动中的问题。</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（4）掌握各种网络推广工具的使用方法和技巧，能根据企业实际需求合理选择推广工具，制定网络推广方案，并能通过社交媒体进行网络推广。</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3.职业特定能力</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1）网店运营：掌握网络信息采集、筛选、整理的方法，能根据企业营销方案进行网店推广与营销，能利用网店数据分析工具对网店核心数据进行分析，具有网店商品发布与管理能力，具有网店日常运营与管理能力。</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2）网店客服：掌握网店客户售前接待与沟通的技巧，能根据售后问题处理要点进行有效的问题反馈，能根据客户评价做好用户线上评价的运营维护，能根据客户互动管理的技巧与方法正确处理客户投诉，具有提高客户满意度与忠诚度的能力，具有对客户关系数据进行管理与分析能力。</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4.跨行业职业能力</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（1）具有适应岗位变化的能力，能根据职业技能等级证书制度，取得跨岗位职业技能等级证书。</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（2）具有创新创业能力。</w:t>
            </w:r>
          </w:p>
          <w:p>
            <w:pPr>
              <w:pStyle w:val="74"/>
              <w:spacing w:line="360" w:lineRule="exact"/>
              <w:jc w:val="both"/>
              <w:rPr>
                <w:rFonts w:hint="eastAsia" w:ascii="宋体" w:hAnsi="宋体" w:eastAsia="宋体" w:cs="宋体"/>
                <w:sz w:val="21"/>
                <w:szCs w:val="21"/>
              </w:rPr>
            </w:pPr>
            <w:r>
              <w:rPr>
                <w:rFonts w:hint="eastAsia" w:ascii="宋体" w:hAnsi="宋体" w:eastAsia="宋体" w:cs="宋体"/>
                <w:sz w:val="21"/>
                <w:szCs w:val="21"/>
              </w:rPr>
              <w:t>（3）具有一线生产管理能力</w:t>
            </w: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《现代营销基础》</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《商贸法律法规》</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《财务基础知识》</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《客户服务实务》</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《客户关系管理》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能制作产品专属宣传素材</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能执行跨平台宣传计划</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能制定宣传数据监控方案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能运用工具对素材进行转码</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（2）设备、软件和材料准备</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能盘点样品库</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能制定样品（道具）搭配计划</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能制定出镜者形象方案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能根据销售需求选择硬件设备</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能完成多种设备的搭建与联调</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（3）风险评估</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能评估团队协作风险</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能制定并执行风险应对计划</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2.产品信息</w:t>
            </w:r>
          </w:p>
          <w:p>
            <w:pPr>
              <w:pStyle w:val="74"/>
              <w:rPr>
                <w:rFonts w:hint="eastAsia" w:ascii="宋体" w:hAnsi="宋体" w:eastAsia="宋体" w:cs="宋体"/>
                <w:sz w:val="21"/>
                <w:szCs w:val="21"/>
              </w:rPr>
            </w:pPr>
            <w:r>
              <w:rPr>
                <w:rFonts w:hint="eastAsia" w:ascii="宋体" w:hAnsi="宋体" w:eastAsia="宋体" w:cs="宋体"/>
                <w:sz w:val="21"/>
                <w:szCs w:val="21"/>
              </w:rPr>
              <w:t>收集</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（1）市场调研</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能收集产品的溯源信息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《现代营销基础》</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《商贸法律法规》</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《网站内容编辑》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能根据产品进行用户调研</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能对竞品进行调研</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（2）调研结果分析</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能对采集到的信息进行分类</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能对采集到的信息进行比对</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（3）样品搜集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能根据营销方案提出样品的具体要求</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能对收到的样品进行分类管理并制定试用计划</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3.产品确定及规划</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（1）样品试用及分析</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能比对样品试用后效果与产品描述之间的差异</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《现代营销基础》</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《财务基础知识》</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能比对产品在不同平台间的价格并进行分析</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（2）确定营销卖点</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能结合自身营销定位选择适合的产品</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能结合自身营销定位编写产品的营销话术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（3）确定合作方式</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能根据产品特性提出合作建议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能设计合作方式的结算方案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4.直播营销</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（1）直播预演</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能编写团队协作的直播脚本</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《网店美工》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能根据直播脚本测试营销流程</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（2）直播售卖</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能使用营销话术介绍产品特点</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能介绍平台优惠及产品折扣信息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5.视频创推</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（1）视频制作</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能制定拍摄方案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能对拍摄素材进行分类管理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能对素材进行剪辑并导出</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（2）视频推广</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能搜集整理互联网推广渠道</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能用推广工具增加视频观看、互动等指标</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6.技术支持与互动管理</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（1）技术支持</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能根据直播计划整理设备清单</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《网店美工》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能排除现场设备故障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能在直播界面配置功能</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能将企业提供的产品素材上传至直播间</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（2）互动管理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能制定互动管理规则</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能建立互动常见问题库</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7.售后与复盘</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（1）售后</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能分析和汇总异常数据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能建立售后标准工作流程</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（2）复盘</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能对售前预测数据进行复核</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能通过复盘提出营销方案的优化建议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网商</w:t>
            </w: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1.产品及服务信息管理</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（1）文字资料采编</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能根据电子商务平台发布要求进行 产品及服务文字信息采集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《网站内容编辑》</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《网店美工》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能根据电子商务平台要求撰写产品 及服务文字信息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（2）图片拍摄与</w:t>
            </w:r>
          </w:p>
          <w:p>
            <w:pPr>
              <w:pStyle w:val="74"/>
              <w:rPr>
                <w:rFonts w:hint="eastAsia" w:ascii="宋体" w:hAnsi="宋体" w:eastAsia="宋体" w:cs="宋体"/>
                <w:sz w:val="21"/>
                <w:szCs w:val="21"/>
              </w:rPr>
            </w:pPr>
            <w:r>
              <w:rPr>
                <w:rFonts w:hint="eastAsia" w:ascii="宋体" w:hAnsi="宋体" w:eastAsia="宋体" w:cs="宋体"/>
                <w:sz w:val="21"/>
                <w:szCs w:val="21"/>
              </w:rPr>
              <w:t>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能根据电子商务平台对图片的要求， 进行产品及服务图片拍摄方式以及拍摄器材、处理软件的选择</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能根据电子商务平台对图片的要求， 协调产品及服务图片的委托拍摄和处理工作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（3）视频拍摄与</w:t>
            </w:r>
          </w:p>
          <w:p>
            <w:pPr>
              <w:pStyle w:val="74"/>
              <w:rPr>
                <w:rFonts w:hint="eastAsia" w:ascii="宋体" w:hAnsi="宋体" w:eastAsia="宋体" w:cs="宋体"/>
                <w:sz w:val="21"/>
                <w:szCs w:val="21"/>
              </w:rPr>
            </w:pPr>
            <w:r>
              <w:rPr>
                <w:rFonts w:hint="eastAsia" w:ascii="宋体" w:hAnsi="宋体" w:eastAsia="宋体" w:cs="宋体"/>
                <w:sz w:val="21"/>
                <w:szCs w:val="21"/>
              </w:rPr>
              <w:t>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能根据电子商务平台对视频的要求， 进行产品及服务视频拍摄方式以及拍摄器材、处理软件的选择</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能按照电子商务平台对视频的要求， 协调产品及服务视频的委托拍摄和处理工作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2.线上店铺设计与装修</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（1）装修元素制作</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能根据网店文案设计方案，进行网店文案的制作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《网店美工》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能根据网店图片设计方案，进行网店图片的制作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能根据网店视频设计方案，进行网店视频的制作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（2）用户页面装修</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能根据首页设计方案，进行网店首页装修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能根据详情页设计方案，进行商品详情页装修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能根据自定义页设计方案，进行网店自定义页装修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3.营销推广</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（1）网店促销</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能根据节假日设定网络促销规则</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《网站内容编辑》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能进行主题活动促销策划与实施</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能收集和整理促销效果信息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（2）电商平台活动实施</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能根据产品特性选择合适的平台活动</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能解读平台活动报名规则，选择平台活动进行报名</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能根据活动规则，通过营销管理工具 设置活动</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（3）网络直播推广</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能根据直播受众的兴趣，策划直播活</w:t>
            </w:r>
          </w:p>
          <w:p>
            <w:pPr>
              <w:pStyle w:val="74"/>
              <w:jc w:val="both"/>
              <w:rPr>
                <w:rFonts w:hint="eastAsia" w:ascii="宋体" w:hAnsi="宋体" w:eastAsia="宋体" w:cs="宋体"/>
                <w:sz w:val="21"/>
                <w:szCs w:val="21"/>
              </w:rPr>
            </w:pPr>
            <w:r>
              <w:rPr>
                <w:rFonts w:hint="eastAsia" w:ascii="宋体" w:hAnsi="宋体" w:eastAsia="宋体" w:cs="宋体"/>
                <w:sz w:val="21"/>
                <w:szCs w:val="21"/>
              </w:rPr>
              <w:t>动主题</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能在直播主题框架下挖掘产品卖点，形成大致的直播方案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能够撰写与直播策划方案相对应的直播活动脚本</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4.业务处理</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（1）商品管理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能根据电商平台规则进行商品上架</w:t>
            </w:r>
          </w:p>
          <w:p>
            <w:pPr>
              <w:pStyle w:val="74"/>
              <w:jc w:val="both"/>
              <w:rPr>
                <w:rFonts w:hint="eastAsia" w:ascii="宋体" w:hAnsi="宋体" w:eastAsia="宋体" w:cs="宋体"/>
                <w:sz w:val="21"/>
                <w:szCs w:val="21"/>
              </w:rPr>
            </w:pPr>
            <w:r>
              <w:rPr>
                <w:rFonts w:hint="eastAsia" w:ascii="宋体" w:hAnsi="宋体" w:eastAsia="宋体" w:cs="宋体"/>
                <w:sz w:val="21"/>
                <w:szCs w:val="21"/>
              </w:rPr>
              <w:t>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能根据电商平台规则进行商品下架 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（2）订单管理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能结合买家需求、库存情况等信息， 安排订单发货</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能根据客户退货请求，进行退货处理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p>
          <w:p>
            <w:pPr>
              <w:pStyle w:val="74"/>
              <w:rPr>
                <w:rFonts w:hint="eastAsia" w:ascii="宋体" w:hAnsi="宋体" w:eastAsia="宋体" w:cs="宋体"/>
                <w:sz w:val="21"/>
                <w:szCs w:val="21"/>
              </w:rPr>
            </w:pPr>
          </w:p>
          <w:p>
            <w:pPr>
              <w:pStyle w:val="74"/>
              <w:rPr>
                <w:rFonts w:hint="eastAsia" w:ascii="宋体" w:hAnsi="宋体" w:eastAsia="宋体" w:cs="宋体"/>
                <w:sz w:val="21"/>
                <w:szCs w:val="21"/>
              </w:rPr>
            </w:pPr>
          </w:p>
          <w:p>
            <w:pPr>
              <w:pStyle w:val="74"/>
              <w:rPr>
                <w:rFonts w:hint="eastAsia" w:ascii="宋体" w:hAnsi="宋体" w:eastAsia="宋体" w:cs="宋体"/>
                <w:sz w:val="21"/>
                <w:szCs w:val="21"/>
              </w:rPr>
            </w:pPr>
          </w:p>
          <w:p>
            <w:pPr>
              <w:pStyle w:val="74"/>
              <w:rPr>
                <w:rFonts w:hint="eastAsia" w:ascii="宋体" w:hAnsi="宋体" w:eastAsia="宋体" w:cs="宋体"/>
                <w:sz w:val="21"/>
                <w:szCs w:val="21"/>
              </w:rPr>
            </w:pPr>
            <w:r>
              <w:rPr>
                <w:rFonts w:hint="eastAsia" w:ascii="宋体" w:hAnsi="宋体" w:eastAsia="宋体" w:cs="宋体"/>
                <w:sz w:val="21"/>
                <w:szCs w:val="21"/>
              </w:rPr>
              <w:t>5.客户服务</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（1）智能客服训练</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能根据智能客服配置规则，搭建智能 客服问答知识库</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《客户服务实务》</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《客户关系管理》</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能对配置好的智能客服问答知识库 进行应答测试</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（2）客户关系维护</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能通过与客户沟通，收集客户信息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能按照客户分类标准，完成客户分类</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能根据不同类别客户需求，提供差异 化营销服务</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6.商务数据分析</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（1）电子商务数据采集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能使用电子商务数据采集工具采集网店运营相关数据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 行业相关数据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能使用电子商务数据采集工具采集竞争对手相关数据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（2）电子商务数据清洗</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能对电子商务数据中的空值和缺失值进行处理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能对电子商务数据中的重复值进行处理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能对电子商务数据中的异常值进行 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能对电子商务数据的数据类型进行修改</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跨境电子商务师</w:t>
            </w: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1.产品及服务信息管理</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（1）文字资料采编</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能根据电子商务平台发布要求进行 产品及服务文字信息采集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《现代营销基础》</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能根据电子商务平台要求撰写产品 及服务文字信息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（2）图片拍摄与处理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能根据电子商务平台对图片的要求， 进行产品及服务图片拍摄方式以及拍摄器材、处理软件的选择</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能根据电子商务平台对图片的要求， 协调产品及服务图片的委托拍摄和处理工作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（3）视频拍摄与处理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能根据电子商务平台对视频的要求， 进行产品及服务视频拍摄方式以及拍摄器材、处理软件的选择</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能按照电子商务平台对视频的要求， 协调产品及服务视频的委托拍摄和处理工作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2.线上店铺设计与装修</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（1）跨境电商网店首页</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能根据跨境电商网店Logo设计规范，结合店铺海外市场定位，设计并制作网店Logo</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《网店美工》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能根据网店首页Banner设计规范， 结合商品推荐主题，设计并制作跨境电商网店首页Banner</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能根据网店首页店招设计规范，结合 跨境电商网店首页风格，设计并制作网店店招</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（2）跨境电商商品详 情页设计与制作</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能根据商品主图设计规范，设计与制作商品主图</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能根据商品辅图设计规范，设计与制 作商品辅图</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能根据详情描述图片设计规范，设计与制作商品详情描述图片</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能根据详情页设计规范，完成详情页图文混排</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（3）营销活动页设计 与制作</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能根据节日主题，设计与制作节日营销活动页</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能根据促销活动主题，结合促销活动 商品，设计与制作促销活动页</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能根据店铺会员活动规则，设计与制 作会员活动页</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（4）跨文化装修元素 的制作</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能根据设计方案，结合文化元素，制作文字样式</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能根据设计方案，结合文化元素，制 作图片样式</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能根据设计方案，结合文化元素，制 作视频样式</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3.营销推广</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（1）店铺与产品推广</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能根据店铺营销方案，应用相关营销工具，执行产品推广</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《网店内容编辑》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能根据店铺营销方案，应用相关营 销工具，执行平台内品牌与店铺推广计划</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能根据需要，设置智能营销推广， 能读懂推广数据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（2）跨境电商平台活动实施</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能根据平台活动报名条件，选择合适的平台活动</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能根据平台活动报名要求，准备平台活动报名所需资料</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能根据平台报名流程，结合店铺及商品资料，完成平台活动报名</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根据活动规则，利用营销工具，设置活动</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4.业务处理</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（1）网店账户维护</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能根据平台政策和规则变动，及时完善店铺的账户信息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《网店内容编辑》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能根据账号关联原因排查账号关联 要素，防止账号发生关联</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能根据公司制度和人员变动，设置和维护店铺子账号</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能根据卖家账户表现，及时避免和预 判账户中存在的风险</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（2）跨境电商选品</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能利用跨境电商平台,选出热销商品 和潜力商品</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能使用第三方选品工具，选出热销商品和潜力商品</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能利用社交媒体，选出热销商品和潜力商品</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（3）日常订单处理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能根据店铺退货制度，结合客户退货要求，进行订单退货处理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《网店内容编辑》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能根据店铺换货制度，结合客户换货要求，进行订单换货处理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能根据订单状态，结合客户要求，进行异常订单处理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能根据信保订单起草要求，结合合同 内容，起草信保订单</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能根据信保订单退款处理规则，结合 客户退款请求，进行信保订单退款处理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（4）国际物流选择</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能利用国际运价查询工具，结合出运时间和地点，查询运价信息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《物流与配送》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能根据不同物流公司报价，结合商品情况，核算国际运费</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能根据客户要求，结合物流成本和时 效，选择合适的国际物流方式</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5.客户服务</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（1）售前咨询交流</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能根据商品资料，使用外语回复客户 商品基本信息相关的问题</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《客户服务实务》</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《客户关系管理》</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能根据商品报价单，使用外语回复客 户商品价格相关的问题</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能根据店铺物流方案，使用外语回复 客户物流相关问题进行交流</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（2）售后问题处理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能根据物流信息，使用外语回复客户物流相关问题</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能根据退换货要求，使用外语回复客 户退换货相关问题</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能根据目的地清关要求，使用外语回 复客户清关问题</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能根据客户要求，结合订单信息，使 用外语回复订单信息修改相关问题</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（3）网店FAQ设置</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能根据客户物流方面的高频问题，结合店铺物流方案，设置物流相关的常见问题及回复</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能根据客户支付方面的高频问题，结合店铺支付条款，设置支付相关的常见问题及回复</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能根据客户退换货方面的高频问题，结合店铺退换货政策，设置退换货相关的常见问题及回复</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6.商务数据分析</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（1）电子商务数据采集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能使用电子商务数据采集工具采集网店运营相关数据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 行业相关数据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能使用电子商务数据采集工具采集竞争对手相关数据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（2）电子商务数据清洗</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能对电子商务数据中的空值和缺失值进行处理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能对电子商务数据中的重复值进行处理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能对电子商务数据中的异常值进行 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能对电子商务数据的数据类型进行修改</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服务电子商务师</w:t>
            </w: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1.产品及服务信息管理</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（1）文字资料采编</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能根据电子商务平台发布要求进行 产品及服务文字信息采集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《网站内容编辑》</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《网店美工》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能根据电子商务平台要求撰写产品 及服务文字信息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（2）图片拍摄与处理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能根据电子商务平台对图片的要求， 进行产品及服务图片拍摄方式以及拍摄器材、处理软件的选择</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能根据电子商务平台对图片的要求， 协调产品及服务图片的委托拍摄和处理工作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（3）视频拍摄与处理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能根据电子商务平台对视频的要求， 进行产品及服务视频拍摄方式以及拍摄器材、处理软件的选择</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能按照电子商务平台对视频的要求， 协调产品及服务视频的委托拍摄和处理工作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2.线上店铺设计与装修</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（1）服务项目环节设置</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能进行服务项目入口环节设置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《网店美工》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能进行服务项目选项功能设置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能进行服务项目结束环节设置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（2）店铺及服务项目装修</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能进行店铺及服务项目风格设置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能进行服务项目及环节文案设置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能进行服务项目及环节图片设置</w:t>
            </w:r>
          </w:p>
          <w:p>
            <w:pPr>
              <w:pStyle w:val="74"/>
              <w:jc w:val="both"/>
              <w:rPr>
                <w:rFonts w:hint="eastAsia" w:ascii="宋体" w:hAnsi="宋体" w:eastAsia="宋体" w:cs="宋体"/>
                <w:sz w:val="21"/>
                <w:szCs w:val="21"/>
              </w:rPr>
            </w:pPr>
            <w:r>
              <w:rPr>
                <w:rFonts w:hint="eastAsia" w:ascii="宋体" w:hAnsi="宋体" w:eastAsia="宋体" w:cs="宋体"/>
                <w:sz w:val="21"/>
                <w:szCs w:val="21"/>
              </w:rPr>
              <w:t>能进行服务项目及环节视频设置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3.营销推广</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（1）服务电商平台活动推广</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能够根据商家的营销策略选择恰当的平台活动</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《网店内容编辑》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能够选择参与活动的服务项目或者服务项目组合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能够针对活动过程中可能出现的风险进行识别和应对</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（2）门店活动实施</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能够根据门店促销活动目标，确定合适的促销方式及推广渠道</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能够依据门店促销内容完成门店海 报广告的设计与制作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能够在多种营销活动中根据店铺现 状配置合适的活动组合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能够对活动过程进行控制与调整</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（3）线上线下整合推广</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能运用线上门店推广工具和产品促销工具，引导消费者精准触达门店</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能利用线下门店为线上商铺导流，提 升门店营业额</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能够联动平台线上资源、门店会员资 源，实施线上线下整合推广方案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4.业务处理</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（1）服务对接</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能根据服务电商平台的规则，进行服 务项目各相关方的要素协调</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《网络推广》</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《网店内容编辑》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能根据服务电商平台的规则，协调服 务项目各相关方的数据对接</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（2）服务交付操作</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能根据服务电商平台的规则，进行服务交付的状态跟踪</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能根据服务电商平台的规则，协调服务交付各相关方的业务操作</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5.客户服务</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（1）客户关系维护</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能通过与客户沟通，收集客户信息</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《客户服务实务》</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《客户关系管理》</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能通过客户标签建立客户与服务项目环节及门店的关联</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能根据不同类别客户需求，提供差异化服务</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（2）投诉与问题处理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能根据客户投诉问题，进行投诉问题分类</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能根据客户需求，处理客户服务项目 投诉</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根据客户问题处理程序，提出解决方案</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能够根据各类型客户评价，做好用户 线上评价的运营维护</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6.商务数据分析</w:t>
            </w: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（1）电子商务数据采集</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能使用电子商务数据采集工具采集网店运营相关数据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restart"/>
            <w:vAlign w:val="center"/>
          </w:tcPr>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《电子商务技术》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《智慧商务信息技术》</w:t>
            </w:r>
          </w:p>
          <w:p>
            <w:pPr>
              <w:pStyle w:val="74"/>
              <w:spacing w:line="360" w:lineRule="exact"/>
              <w:rPr>
                <w:rFonts w:hint="eastAsia" w:ascii="宋体" w:hAnsi="宋体" w:eastAsia="宋体" w:cs="宋体"/>
                <w:sz w:val="21"/>
                <w:szCs w:val="21"/>
              </w:rPr>
            </w:pPr>
            <w:r>
              <w:rPr>
                <w:rFonts w:hint="eastAsia" w:ascii="宋体" w:hAnsi="宋体" w:eastAsia="宋体" w:cs="宋体"/>
                <w:sz w:val="21"/>
                <w:szCs w:val="21"/>
              </w:rPr>
              <w:t>《网店运营》</w:t>
            </w:r>
          </w:p>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 行业相关数据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能使用电子商务数据采集工具采集竞争对手相关数据</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restart"/>
            <w:vAlign w:val="center"/>
          </w:tcPr>
          <w:p>
            <w:pPr>
              <w:pStyle w:val="74"/>
              <w:rPr>
                <w:rFonts w:hint="eastAsia" w:ascii="宋体" w:hAnsi="宋体" w:eastAsia="宋体" w:cs="宋体"/>
                <w:sz w:val="21"/>
                <w:szCs w:val="21"/>
              </w:rPr>
            </w:pPr>
            <w:r>
              <w:rPr>
                <w:rFonts w:hint="eastAsia" w:ascii="宋体" w:hAnsi="宋体" w:eastAsia="宋体" w:cs="宋体"/>
                <w:sz w:val="21"/>
                <w:szCs w:val="21"/>
              </w:rPr>
              <w:t>（2）电子商务数据清洗</w:t>
            </w: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能对电子商务数据中的空值和缺失值进行处理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能对电子商务数据中的重复值进行处理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7" w:type="dxa"/>
            <w:vMerge w:val="continue"/>
            <w:vAlign w:val="center"/>
          </w:tcPr>
          <w:p>
            <w:pPr>
              <w:pStyle w:val="74"/>
              <w:rPr>
                <w:rFonts w:hint="eastAsia" w:ascii="宋体" w:hAnsi="宋体" w:eastAsia="宋体" w:cs="宋体"/>
                <w:sz w:val="21"/>
                <w:szCs w:val="21"/>
              </w:rPr>
            </w:pPr>
          </w:p>
        </w:tc>
        <w:tc>
          <w:tcPr>
            <w:tcW w:w="1260" w:type="dxa"/>
            <w:vMerge w:val="continue"/>
            <w:vAlign w:val="center"/>
          </w:tcPr>
          <w:p>
            <w:pPr>
              <w:pStyle w:val="74"/>
              <w:rPr>
                <w:rFonts w:hint="eastAsia" w:ascii="宋体" w:hAnsi="宋体" w:eastAsia="宋体" w:cs="宋体"/>
                <w:sz w:val="21"/>
                <w:szCs w:val="21"/>
              </w:rPr>
            </w:pPr>
          </w:p>
        </w:tc>
        <w:tc>
          <w:tcPr>
            <w:tcW w:w="1680" w:type="dxa"/>
            <w:vMerge w:val="continue"/>
            <w:vAlign w:val="center"/>
          </w:tcPr>
          <w:p>
            <w:pPr>
              <w:pStyle w:val="74"/>
              <w:rPr>
                <w:rFonts w:hint="eastAsia" w:ascii="宋体" w:hAnsi="宋体" w:eastAsia="宋体" w:cs="宋体"/>
                <w:sz w:val="21"/>
                <w:szCs w:val="21"/>
              </w:rPr>
            </w:pPr>
          </w:p>
        </w:tc>
        <w:tc>
          <w:tcPr>
            <w:tcW w:w="4515" w:type="dxa"/>
            <w:vAlign w:val="center"/>
          </w:tcPr>
          <w:p>
            <w:pPr>
              <w:pStyle w:val="74"/>
              <w:jc w:val="both"/>
              <w:rPr>
                <w:rFonts w:hint="eastAsia" w:ascii="宋体" w:hAnsi="宋体" w:eastAsia="宋体" w:cs="宋体"/>
                <w:sz w:val="21"/>
                <w:szCs w:val="21"/>
              </w:rPr>
            </w:pPr>
            <w:r>
              <w:rPr>
                <w:rFonts w:hint="eastAsia" w:ascii="宋体" w:hAnsi="宋体" w:eastAsia="宋体" w:cs="宋体"/>
                <w:sz w:val="21"/>
                <w:szCs w:val="21"/>
              </w:rPr>
              <w:t>能对电子商务数据中的异常值进行 处理</w:t>
            </w:r>
          </w:p>
        </w:tc>
        <w:tc>
          <w:tcPr>
            <w:tcW w:w="3360" w:type="dxa"/>
            <w:vMerge w:val="continue"/>
            <w:vAlign w:val="center"/>
          </w:tcPr>
          <w:p>
            <w:pPr>
              <w:pStyle w:val="74"/>
              <w:spacing w:line="360" w:lineRule="exact"/>
              <w:jc w:val="both"/>
              <w:rPr>
                <w:rFonts w:hint="eastAsia" w:ascii="宋体" w:hAnsi="宋体" w:eastAsia="宋体" w:cs="宋体"/>
                <w:sz w:val="21"/>
                <w:szCs w:val="21"/>
              </w:rPr>
            </w:pPr>
          </w:p>
        </w:tc>
        <w:tc>
          <w:tcPr>
            <w:tcW w:w="2223" w:type="dxa"/>
            <w:vMerge w:val="continue"/>
            <w:vAlign w:val="center"/>
          </w:tcPr>
          <w:p>
            <w:pPr>
              <w:pStyle w:val="74"/>
              <w:spacing w:line="360" w:lineRule="exact"/>
              <w:rPr>
                <w:rFonts w:hint="eastAsia" w:ascii="宋体" w:hAnsi="宋体" w:eastAsia="宋体" w:cs="宋体"/>
                <w:sz w:val="21"/>
                <w:szCs w:val="21"/>
              </w:rPr>
            </w:pPr>
          </w:p>
        </w:tc>
      </w:tr>
    </w:tbl>
    <w:p>
      <w:pPr>
        <w:spacing w:line="400" w:lineRule="exact"/>
        <w:rPr>
          <w:rFonts w:ascii="宋体" w:hAnsi="宋体" w:cs="仿宋"/>
          <w:bCs/>
          <w:kern w:val="0"/>
          <w:szCs w:val="21"/>
        </w:rPr>
        <w:sectPr>
          <w:pgSz w:w="16838" w:h="11906" w:orient="landscape"/>
          <w:pgMar w:top="1418" w:right="1418" w:bottom="1418" w:left="1418" w:header="851" w:footer="992" w:gutter="0"/>
          <w:cols w:space="0" w:num="1"/>
          <w:docGrid w:linePitch="312" w:charSpace="0"/>
        </w:sectPr>
      </w:pPr>
    </w:p>
    <w:p>
      <w:pPr>
        <w:pStyle w:val="4"/>
        <w:keepNext/>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rPr>
        <w:t>附件2</w:t>
      </w:r>
      <w:r>
        <w:t xml:space="preserve">                                             </w:t>
      </w:r>
      <w:r>
        <w:rPr>
          <w:sz w:val="36"/>
        </w:rPr>
        <w:t xml:space="preserve"> </w:t>
      </w:r>
      <w:r>
        <w:rPr>
          <w:rFonts w:hint="eastAsia" w:ascii="宋体" w:hAnsi="宋体" w:eastAsia="宋体" w:cs="宋体"/>
          <w:b/>
          <w:bCs/>
          <w:sz w:val="21"/>
          <w:szCs w:val="21"/>
        </w:rPr>
        <w:t>教 学 进 程 表</w:t>
      </w:r>
    </w:p>
    <w:p/>
    <w:tbl>
      <w:tblPr>
        <w:tblStyle w:val="23"/>
        <w:tblW w:w="15027" w:type="dxa"/>
        <w:tblInd w:w="-329" w:type="dxa"/>
        <w:tblLayout w:type="fixed"/>
        <w:tblCellMar>
          <w:top w:w="0" w:type="dxa"/>
          <w:left w:w="0" w:type="dxa"/>
          <w:bottom w:w="0" w:type="dxa"/>
          <w:right w:w="0" w:type="dxa"/>
        </w:tblCellMar>
      </w:tblPr>
      <w:tblGrid>
        <w:gridCol w:w="587"/>
        <w:gridCol w:w="540"/>
        <w:gridCol w:w="700"/>
        <w:gridCol w:w="298"/>
        <w:gridCol w:w="362"/>
        <w:gridCol w:w="2640"/>
        <w:gridCol w:w="940"/>
        <w:gridCol w:w="800"/>
        <w:gridCol w:w="820"/>
        <w:gridCol w:w="700"/>
        <w:gridCol w:w="746"/>
        <w:gridCol w:w="814"/>
        <w:gridCol w:w="920"/>
        <w:gridCol w:w="860"/>
        <w:gridCol w:w="668"/>
        <w:gridCol w:w="632"/>
        <w:gridCol w:w="760"/>
        <w:gridCol w:w="640"/>
        <w:gridCol w:w="600"/>
      </w:tblGrid>
      <w:tr>
        <w:tblPrEx>
          <w:tblCellMar>
            <w:top w:w="0" w:type="dxa"/>
            <w:left w:w="0" w:type="dxa"/>
            <w:bottom w:w="0" w:type="dxa"/>
            <w:right w:w="0" w:type="dxa"/>
          </w:tblCellMar>
        </w:tblPrEx>
        <w:trPr>
          <w:trHeight w:val="408"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课</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程</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类</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别</w:t>
            </w:r>
          </w:p>
        </w:tc>
        <w:tc>
          <w:tcPr>
            <w:tcW w:w="5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序</w:t>
            </w:r>
          </w:p>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号</w:t>
            </w:r>
          </w:p>
        </w:tc>
        <w:tc>
          <w:tcPr>
            <w:tcW w:w="4000" w:type="dxa"/>
            <w:gridSpan w:val="4"/>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课程名称</w:t>
            </w:r>
          </w:p>
        </w:tc>
        <w:tc>
          <w:tcPr>
            <w:tcW w:w="25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学时数</w:t>
            </w:r>
          </w:p>
        </w:tc>
        <w:tc>
          <w:tcPr>
            <w:tcW w:w="610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课程教学各学期周学时</w:t>
            </w:r>
          </w:p>
        </w:tc>
        <w:tc>
          <w:tcPr>
            <w:tcW w:w="12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Hans" w:bidi="ar"/>
              </w:rPr>
            </w:pPr>
            <w:r>
              <w:rPr>
                <w:rFonts w:hint="eastAsia" w:ascii="宋体" w:hAnsi="宋体" w:eastAsia="宋体" w:cs="宋体"/>
                <w:b/>
                <w:i w:val="0"/>
                <w:color w:val="000000"/>
                <w:kern w:val="0"/>
                <w:sz w:val="21"/>
                <w:szCs w:val="21"/>
                <w:u w:val="none"/>
                <w:lang w:val="en-US" w:eastAsia="zh-Hans" w:bidi="ar"/>
              </w:rPr>
              <w:t>考核方式</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rPr>
            </w:pPr>
          </w:p>
        </w:tc>
        <w:tc>
          <w:tcPr>
            <w:tcW w:w="4000" w:type="dxa"/>
            <w:gridSpan w:val="4"/>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总学时</w:t>
            </w:r>
          </w:p>
        </w:tc>
        <w:tc>
          <w:tcPr>
            <w:tcW w:w="8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sz w:val="21"/>
                <w:szCs w:val="21"/>
                <w:u w:val="none"/>
                <w:lang w:val="en-US" w:eastAsia="zh-Hans"/>
              </w:rPr>
              <w:t>实践</w:t>
            </w:r>
            <w:r>
              <w:rPr>
                <w:rFonts w:hint="eastAsia" w:ascii="宋体" w:hAnsi="宋体" w:eastAsia="宋体" w:cs="宋体"/>
                <w:b/>
                <w:i w:val="0"/>
                <w:color w:val="000000"/>
                <w:sz w:val="21"/>
                <w:szCs w:val="21"/>
                <w:u w:val="none"/>
                <w:lang w:eastAsia="zh-Hans"/>
              </w:rPr>
              <w:t xml:space="preserve">  </w:t>
            </w:r>
            <w:r>
              <w:rPr>
                <w:rFonts w:hint="eastAsia" w:ascii="宋体" w:hAnsi="宋体" w:eastAsia="宋体" w:cs="宋体"/>
                <w:b/>
                <w:i w:val="0"/>
                <w:color w:val="000000"/>
                <w:sz w:val="21"/>
                <w:szCs w:val="21"/>
                <w:u w:val="none"/>
                <w:lang w:val="en-US" w:eastAsia="zh-Hans"/>
              </w:rPr>
              <w:t>学时</w:t>
            </w:r>
          </w:p>
        </w:tc>
        <w:tc>
          <w:tcPr>
            <w:tcW w:w="8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学分</w:t>
            </w:r>
          </w:p>
        </w:tc>
        <w:tc>
          <w:tcPr>
            <w:tcW w:w="14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一</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二</w:t>
            </w:r>
          </w:p>
        </w:tc>
        <w:tc>
          <w:tcPr>
            <w:tcW w:w="92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三</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四</w:t>
            </w:r>
          </w:p>
        </w:tc>
        <w:tc>
          <w:tcPr>
            <w:tcW w:w="13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五</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六</w:t>
            </w:r>
          </w:p>
        </w:tc>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Hans" w:bidi="ar"/>
              </w:rPr>
            </w:pPr>
            <w:r>
              <w:rPr>
                <w:rFonts w:hint="eastAsia" w:ascii="宋体" w:hAnsi="宋体" w:eastAsia="宋体" w:cs="宋体"/>
                <w:b/>
                <w:i w:val="0"/>
                <w:color w:val="000000"/>
                <w:kern w:val="0"/>
                <w:sz w:val="21"/>
                <w:szCs w:val="21"/>
                <w:u w:val="none"/>
                <w:lang w:val="en-US" w:eastAsia="zh-Hans" w:bidi="ar"/>
              </w:rPr>
              <w:t>考</w:t>
            </w:r>
            <w:r>
              <w:rPr>
                <w:rFonts w:hint="eastAsia" w:ascii="宋体" w:hAnsi="宋体" w:eastAsia="宋体" w:cs="宋体"/>
                <w:b/>
                <w:i w:val="0"/>
                <w:color w:val="000000"/>
                <w:kern w:val="0"/>
                <w:sz w:val="21"/>
                <w:szCs w:val="21"/>
                <w:u w:val="none"/>
                <w:lang w:eastAsia="zh-Hans" w:bidi="ar"/>
              </w:rPr>
              <w:t xml:space="preserve">    </w:t>
            </w:r>
            <w:r>
              <w:rPr>
                <w:rFonts w:hint="eastAsia" w:ascii="宋体" w:hAnsi="宋体" w:eastAsia="宋体" w:cs="宋体"/>
                <w:b/>
                <w:i w:val="0"/>
                <w:color w:val="000000"/>
                <w:kern w:val="0"/>
                <w:sz w:val="21"/>
                <w:szCs w:val="21"/>
                <w:u w:val="none"/>
                <w:lang w:val="en-US" w:eastAsia="zh-Hans" w:bidi="ar"/>
              </w:rPr>
              <w:t>试</w:t>
            </w:r>
          </w:p>
        </w:tc>
        <w:tc>
          <w:tcPr>
            <w:tcW w:w="6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Hans" w:bidi="ar"/>
              </w:rPr>
            </w:pPr>
            <w:r>
              <w:rPr>
                <w:rFonts w:hint="eastAsia" w:ascii="宋体" w:hAnsi="宋体" w:eastAsia="宋体" w:cs="宋体"/>
                <w:b/>
                <w:i w:val="0"/>
                <w:color w:val="000000"/>
                <w:kern w:val="0"/>
                <w:sz w:val="21"/>
                <w:szCs w:val="21"/>
                <w:u w:val="none"/>
                <w:lang w:val="en-US" w:eastAsia="zh-Hans" w:bidi="ar"/>
              </w:rPr>
              <w:t>考</w:t>
            </w:r>
            <w:r>
              <w:rPr>
                <w:rFonts w:hint="eastAsia" w:ascii="宋体" w:hAnsi="宋体" w:eastAsia="宋体" w:cs="宋体"/>
                <w:b/>
                <w:i w:val="0"/>
                <w:color w:val="000000"/>
                <w:kern w:val="0"/>
                <w:sz w:val="21"/>
                <w:szCs w:val="21"/>
                <w:u w:val="none"/>
                <w:lang w:eastAsia="zh-Hans" w:bidi="ar"/>
              </w:rPr>
              <w:t xml:space="preserve">  </w:t>
            </w:r>
            <w:r>
              <w:rPr>
                <w:rFonts w:hint="eastAsia" w:ascii="宋体" w:hAnsi="宋体" w:eastAsia="宋体" w:cs="宋体"/>
                <w:b/>
                <w:i w:val="0"/>
                <w:color w:val="000000"/>
                <w:kern w:val="0"/>
                <w:sz w:val="21"/>
                <w:szCs w:val="21"/>
                <w:u w:val="none"/>
                <w:lang w:val="en-US" w:eastAsia="zh-Hans" w:bidi="ar"/>
              </w:rPr>
              <w:t>查</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i w:val="0"/>
                <w:color w:val="000000"/>
                <w:sz w:val="21"/>
                <w:szCs w:val="21"/>
                <w:u w:val="none"/>
              </w:rPr>
            </w:pPr>
          </w:p>
        </w:tc>
        <w:tc>
          <w:tcPr>
            <w:tcW w:w="4000" w:type="dxa"/>
            <w:gridSpan w:val="4"/>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i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8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kern w:val="0"/>
                <w:sz w:val="21"/>
                <w:szCs w:val="21"/>
                <w:u w:val="none"/>
                <w:lang w:val="en-US" w:eastAsia="zh-CN" w:bidi="ar"/>
              </w:rPr>
              <w:t>1</w:t>
            </w:r>
            <w:r>
              <w:rPr>
                <w:rFonts w:hint="eastAsia" w:ascii="宋体" w:hAnsi="宋体" w:eastAsia="宋体" w:cs="宋体"/>
                <w:b/>
                <w:i w:val="0"/>
                <w:color w:val="000000"/>
                <w:kern w:val="0"/>
                <w:sz w:val="21"/>
                <w:szCs w:val="21"/>
                <w:u w:val="none"/>
                <w:lang w:eastAsia="zh-CN" w:bidi="ar"/>
              </w:rPr>
              <w:t>6</w:t>
            </w:r>
            <w:r>
              <w:rPr>
                <w:rFonts w:hint="eastAsia" w:ascii="宋体" w:hAnsi="宋体" w:eastAsia="宋体" w:cs="宋体"/>
                <w:b/>
                <w:i w:val="0"/>
                <w:color w:val="000000"/>
                <w:kern w:val="0"/>
                <w:sz w:val="21"/>
                <w:szCs w:val="21"/>
                <w:u w:val="none"/>
                <w:lang w:val="en-US" w:eastAsia="zh-Hans" w:bidi="ar"/>
              </w:rPr>
              <w:t>周</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Hans" w:bidi="ar"/>
              </w:rPr>
            </w:pPr>
            <w:r>
              <w:rPr>
                <w:rFonts w:hint="eastAsia" w:ascii="宋体" w:hAnsi="宋体" w:eastAsia="宋体" w:cs="宋体"/>
                <w:b/>
                <w:i w:val="0"/>
                <w:color w:val="000000"/>
                <w:kern w:val="0"/>
                <w:sz w:val="21"/>
                <w:szCs w:val="21"/>
                <w:u w:val="none"/>
                <w:lang w:eastAsia="zh-Hans" w:bidi="ar"/>
              </w:rPr>
              <w:t>2</w:t>
            </w:r>
            <w:r>
              <w:rPr>
                <w:rFonts w:hint="eastAsia" w:ascii="宋体" w:hAnsi="宋体" w:eastAsia="宋体" w:cs="宋体"/>
                <w:b/>
                <w:i w:val="0"/>
                <w:color w:val="000000"/>
                <w:kern w:val="0"/>
                <w:sz w:val="21"/>
                <w:szCs w:val="21"/>
                <w:u w:val="none"/>
                <w:lang w:val="en-US" w:eastAsia="zh-Hans" w:bidi="ar"/>
              </w:rPr>
              <w:t>周</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kern w:val="0"/>
                <w:sz w:val="21"/>
                <w:szCs w:val="21"/>
                <w:u w:val="none"/>
                <w:lang w:val="en-US" w:eastAsia="zh-CN" w:bidi="ar"/>
              </w:rPr>
              <w:t>18</w:t>
            </w:r>
            <w:r>
              <w:rPr>
                <w:rFonts w:hint="eastAsia" w:ascii="宋体" w:hAnsi="宋体" w:eastAsia="宋体" w:cs="宋体"/>
                <w:b/>
                <w:i w:val="0"/>
                <w:color w:val="000000"/>
                <w:kern w:val="0"/>
                <w:sz w:val="21"/>
                <w:szCs w:val="21"/>
                <w:u w:val="none"/>
                <w:lang w:val="en-US" w:eastAsia="zh-Hans" w:bidi="ar"/>
              </w:rPr>
              <w:t>周</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kern w:val="0"/>
                <w:sz w:val="21"/>
                <w:szCs w:val="21"/>
                <w:u w:val="none"/>
                <w:lang w:val="en-US" w:eastAsia="zh-CN" w:bidi="ar"/>
              </w:rPr>
              <w:t>18</w:t>
            </w:r>
            <w:r>
              <w:rPr>
                <w:rFonts w:hint="eastAsia" w:ascii="宋体" w:hAnsi="宋体" w:eastAsia="宋体" w:cs="宋体"/>
                <w:b/>
                <w:i w:val="0"/>
                <w:color w:val="000000"/>
                <w:kern w:val="0"/>
                <w:sz w:val="21"/>
                <w:szCs w:val="21"/>
                <w:u w:val="none"/>
                <w:lang w:val="en-US" w:eastAsia="zh-Hans" w:bidi="ar"/>
              </w:rPr>
              <w:t>周</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kern w:val="0"/>
                <w:sz w:val="21"/>
                <w:szCs w:val="21"/>
                <w:u w:val="none"/>
                <w:lang w:val="en-US" w:eastAsia="zh-CN" w:bidi="ar"/>
              </w:rPr>
              <w:t>18</w:t>
            </w:r>
            <w:r>
              <w:rPr>
                <w:rFonts w:hint="eastAsia" w:ascii="宋体" w:hAnsi="宋体" w:eastAsia="宋体" w:cs="宋体"/>
                <w:b/>
                <w:i w:val="0"/>
                <w:color w:val="000000"/>
                <w:kern w:val="0"/>
                <w:sz w:val="21"/>
                <w:szCs w:val="21"/>
                <w:u w:val="none"/>
                <w:lang w:val="en-US" w:eastAsia="zh-Hans" w:bidi="ar"/>
              </w:rPr>
              <w:t>周</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kern w:val="0"/>
                <w:sz w:val="21"/>
                <w:szCs w:val="21"/>
                <w:u w:val="none"/>
                <w:lang w:val="en-US" w:eastAsia="zh-CN" w:bidi="ar"/>
              </w:rPr>
              <w:t>1</w:t>
            </w:r>
            <w:r>
              <w:rPr>
                <w:rFonts w:hint="eastAsia" w:ascii="宋体" w:hAnsi="宋体" w:eastAsia="宋体" w:cs="宋体"/>
                <w:b/>
                <w:i w:val="0"/>
                <w:color w:val="000000"/>
                <w:kern w:val="0"/>
                <w:sz w:val="21"/>
                <w:szCs w:val="21"/>
                <w:u w:val="none"/>
                <w:lang w:eastAsia="zh-CN" w:bidi="ar"/>
              </w:rPr>
              <w:t>5</w:t>
            </w:r>
            <w:r>
              <w:rPr>
                <w:rFonts w:hint="eastAsia" w:ascii="宋体" w:hAnsi="宋体" w:eastAsia="宋体" w:cs="宋体"/>
                <w:b/>
                <w:i w:val="0"/>
                <w:color w:val="000000"/>
                <w:kern w:val="0"/>
                <w:sz w:val="21"/>
                <w:szCs w:val="21"/>
                <w:u w:val="none"/>
                <w:lang w:val="en-US" w:eastAsia="zh-Hans" w:bidi="ar"/>
              </w:rPr>
              <w:t>周</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Hans" w:bidi="ar"/>
              </w:rPr>
            </w:pPr>
            <w:r>
              <w:rPr>
                <w:rFonts w:hint="eastAsia" w:ascii="宋体" w:hAnsi="宋体" w:eastAsia="宋体" w:cs="宋体"/>
                <w:b/>
                <w:i w:val="0"/>
                <w:color w:val="000000"/>
                <w:kern w:val="0"/>
                <w:sz w:val="21"/>
                <w:szCs w:val="21"/>
                <w:u w:val="none"/>
                <w:lang w:eastAsia="zh-Hans" w:bidi="ar"/>
              </w:rPr>
              <w:t>3</w:t>
            </w:r>
            <w:r>
              <w:rPr>
                <w:rFonts w:hint="eastAsia" w:ascii="宋体" w:hAnsi="宋体" w:eastAsia="宋体" w:cs="宋体"/>
                <w:b/>
                <w:i w:val="0"/>
                <w:color w:val="000000"/>
                <w:kern w:val="0"/>
                <w:sz w:val="21"/>
                <w:szCs w:val="21"/>
                <w:u w:val="none"/>
                <w:lang w:val="en-US" w:eastAsia="zh-Hans" w:bidi="ar"/>
              </w:rPr>
              <w:t>周</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Hans" w:bidi="ar"/>
              </w:rPr>
            </w:pPr>
            <w:r>
              <w:rPr>
                <w:rFonts w:hint="eastAsia" w:ascii="宋体" w:hAnsi="宋体" w:eastAsia="宋体" w:cs="宋体"/>
                <w:b/>
                <w:i w:val="0"/>
                <w:color w:val="000000"/>
                <w:kern w:val="0"/>
                <w:sz w:val="21"/>
                <w:szCs w:val="21"/>
                <w:u w:val="none"/>
                <w:lang w:eastAsia="zh-CN" w:bidi="ar"/>
              </w:rPr>
              <w:t>18</w:t>
            </w:r>
            <w:r>
              <w:rPr>
                <w:rFonts w:hint="eastAsia" w:ascii="宋体" w:hAnsi="宋体" w:eastAsia="宋体" w:cs="宋体"/>
                <w:b/>
                <w:i w:val="0"/>
                <w:color w:val="000000"/>
                <w:kern w:val="0"/>
                <w:sz w:val="21"/>
                <w:szCs w:val="21"/>
                <w:u w:val="none"/>
                <w:lang w:val="en-US" w:eastAsia="zh-Hans" w:bidi="ar"/>
              </w:rPr>
              <w:t>周</w:t>
            </w:r>
          </w:p>
        </w:tc>
        <w:tc>
          <w:tcPr>
            <w:tcW w:w="640" w:type="dxa"/>
            <w:vMerge w:val="continue"/>
            <w:tcBorders>
              <w:left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p>
        </w:tc>
        <w:tc>
          <w:tcPr>
            <w:tcW w:w="600" w:type="dxa"/>
            <w:vMerge w:val="continue"/>
            <w:tcBorders>
              <w:left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b/>
                <w:i w:val="0"/>
                <w:color w:val="000000"/>
                <w:kern w:val="0"/>
                <w:sz w:val="21"/>
                <w:szCs w:val="21"/>
                <w:u w:val="none"/>
                <w:lang w:val="en-US" w:eastAsia="zh-CN" w:bidi="ar"/>
              </w:rPr>
            </w:pPr>
          </w:p>
        </w:tc>
      </w:tr>
      <w:tr>
        <w:tblPrEx>
          <w:tblCellMar>
            <w:top w:w="0" w:type="dxa"/>
            <w:left w:w="0" w:type="dxa"/>
            <w:bottom w:w="0" w:type="dxa"/>
            <w:right w:w="0" w:type="dxa"/>
          </w:tblCellMar>
        </w:tblPrEx>
        <w:trPr>
          <w:trHeight w:val="408"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公共基础课程</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Hans" w:bidi="ar"/>
              </w:rPr>
              <w:t>思想政治</w:t>
            </w:r>
            <w:r>
              <w:rPr>
                <w:rFonts w:hint="eastAsia" w:ascii="宋体" w:hAnsi="宋体" w:eastAsia="宋体" w:cs="宋体"/>
                <w:i w:val="0"/>
                <w:color w:val="000000"/>
                <w:kern w:val="0"/>
                <w:sz w:val="21"/>
                <w:szCs w:val="21"/>
                <w:u w:val="none"/>
                <w:lang w:val="en-US" w:eastAsia="zh-CN" w:bidi="ar"/>
              </w:rPr>
              <w:t>课</w:t>
            </w:r>
          </w:p>
        </w:tc>
        <w:tc>
          <w:tcPr>
            <w:tcW w:w="66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中国特色社会主义</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70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心理健康与职业生涯</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0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哲学与人生</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70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职业道德与法治</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5</w:t>
            </w:r>
          </w:p>
        </w:tc>
        <w:tc>
          <w:tcPr>
            <w:tcW w:w="70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lang w:val="en-US" w:eastAsia="zh-Hans"/>
              </w:rPr>
            </w:pPr>
            <w:r>
              <w:rPr>
                <w:rFonts w:hint="eastAsia" w:ascii="宋体" w:hAnsi="宋体" w:eastAsia="宋体" w:cs="宋体"/>
                <w:i w:val="0"/>
                <w:color w:val="000000"/>
                <w:sz w:val="21"/>
                <w:szCs w:val="21"/>
                <w:u w:val="none"/>
                <w:lang w:val="en-US" w:eastAsia="zh-Hans"/>
              </w:rPr>
              <w:t>限选</w:t>
            </w:r>
          </w:p>
        </w:tc>
        <w:tc>
          <w:tcPr>
            <w:tcW w:w="26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kern w:val="0"/>
                <w:sz w:val="21"/>
                <w:szCs w:val="21"/>
                <w:u w:val="none"/>
                <w:lang w:val="en-US" w:eastAsia="zh-Hans" w:bidi="ar"/>
              </w:rPr>
            </w:pPr>
            <w:r>
              <w:rPr>
                <w:rFonts w:hint="eastAsia" w:ascii="宋体" w:hAnsi="宋体" w:eastAsia="宋体" w:cs="宋体"/>
                <w:i w:val="0"/>
                <w:color w:val="000000"/>
                <w:kern w:val="0"/>
                <w:sz w:val="21"/>
                <w:szCs w:val="21"/>
                <w:u w:val="none"/>
                <w:lang w:val="en-US" w:eastAsia="zh-Hans" w:bidi="ar"/>
              </w:rPr>
              <w:t>职业道德与情感</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Style w:val="93"/>
                <w:rFonts w:hint="eastAsia" w:ascii="宋体" w:hAnsi="宋体" w:eastAsia="宋体" w:cs="宋体"/>
                <w:sz w:val="21"/>
                <w:szCs w:val="21"/>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6</w:t>
            </w:r>
          </w:p>
        </w:tc>
        <w:tc>
          <w:tcPr>
            <w:tcW w:w="7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文化课</w:t>
            </w:r>
          </w:p>
        </w:tc>
        <w:tc>
          <w:tcPr>
            <w:tcW w:w="66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必修</w:t>
            </w: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语文</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198</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64</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7</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数学</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144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48</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8</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英语</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144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48</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9</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体育与健康</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180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160</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10</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10</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信息技术</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108</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96</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6</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eastAsia="zh-CN" w:bidi="ar"/>
              </w:rPr>
              <w:t>1</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历史（中国历史+世界历史）</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24</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eastAsia="zh-CN" w:bidi="ar"/>
              </w:rPr>
              <w:t>2</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艺术（音乐）</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eastAsia="zh-CN" w:bidi="ar"/>
              </w:rPr>
              <w:t>3</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劳动教育</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18</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Hans" w:bidi="ar"/>
              </w:rPr>
            </w:pPr>
            <w:r>
              <w:rPr>
                <w:rFonts w:hint="eastAsia" w:ascii="宋体" w:hAnsi="宋体" w:eastAsia="宋体" w:cs="宋体"/>
                <w:i w:val="0"/>
                <w:color w:val="000000"/>
                <w:kern w:val="0"/>
                <w:sz w:val="21"/>
                <w:szCs w:val="21"/>
                <w:u w:val="none"/>
                <w:lang w:eastAsia="zh-Hans" w:bidi="ar"/>
              </w:rPr>
              <w:t>1</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Hans" w:bidi="ar"/>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Hans" w:bidi="ar"/>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Hans" w:bidi="ar"/>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eastAsia="zh-CN" w:bidi="ar"/>
              </w:rPr>
              <w:t>4</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限选</w:t>
            </w: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中华优秀传统文化</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16</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1</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eastAsia="zh-CN" w:bidi="ar"/>
              </w:rPr>
              <w:t>5</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职业素养</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16</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eastAsia="zh-CN" w:bidi="ar"/>
              </w:rPr>
              <w:t>6</w:t>
            </w:r>
          </w:p>
        </w:tc>
        <w:tc>
          <w:tcPr>
            <w:tcW w:w="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i w:val="0"/>
                <w:color w:val="000000"/>
                <w:sz w:val="21"/>
                <w:szCs w:val="21"/>
                <w:u w:val="none"/>
              </w:rPr>
            </w:pPr>
          </w:p>
        </w:tc>
        <w:tc>
          <w:tcPr>
            <w:tcW w:w="66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val="en-US" w:eastAsia="zh-Hans" w:bidi="ar"/>
              </w:rPr>
            </w:pPr>
            <w:r>
              <w:rPr>
                <w:rFonts w:hint="eastAsia" w:ascii="宋体" w:hAnsi="宋体" w:eastAsia="宋体" w:cs="宋体"/>
                <w:i w:val="0"/>
                <w:color w:val="000000"/>
                <w:kern w:val="0"/>
                <w:sz w:val="21"/>
                <w:szCs w:val="21"/>
                <w:u w:val="none"/>
                <w:lang w:val="en-US" w:eastAsia="zh-Hans" w:bidi="ar"/>
              </w:rPr>
              <w:t>任选</w:t>
            </w: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tabs>
                <w:tab w:val="left" w:pos="472"/>
              </w:tabs>
              <w:kinsoku/>
              <w:wordWrap/>
              <w:overflowPunct/>
              <w:topLinePunct w:val="0"/>
              <w:autoSpaceDE/>
              <w:autoSpaceDN/>
              <w:bidi w:val="0"/>
              <w:spacing w:line="240" w:lineRule="auto"/>
              <w:jc w:val="both"/>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val="en-US" w:eastAsia="zh-CN" w:bidi="ar"/>
              </w:rPr>
              <w:t>普通话等级</w:t>
            </w:r>
          </w:p>
        </w:tc>
        <w:tc>
          <w:tcPr>
            <w:tcW w:w="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eastAsia="zh-CN" w:bidi="ar"/>
              </w:rPr>
              <w:t>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2</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17</w:t>
            </w:r>
          </w:p>
        </w:tc>
        <w:tc>
          <w:tcPr>
            <w:tcW w:w="70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i w:val="0"/>
                <w:color w:val="000000"/>
                <w:sz w:val="21"/>
                <w:szCs w:val="21"/>
                <w:u w:val="none"/>
              </w:rPr>
            </w:pPr>
          </w:p>
        </w:tc>
        <w:tc>
          <w:tcPr>
            <w:tcW w:w="660" w:type="dxa"/>
            <w:gridSpan w:val="2"/>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val="en-US" w:eastAsia="zh-Hans" w:bidi="ar"/>
              </w:rPr>
            </w:pPr>
          </w:p>
        </w:tc>
        <w:tc>
          <w:tcPr>
            <w:tcW w:w="26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472"/>
              </w:tabs>
              <w:kinsoku/>
              <w:wordWrap/>
              <w:overflowPunct/>
              <w:topLinePunct w:val="0"/>
              <w:autoSpaceDE/>
              <w:autoSpaceDN/>
              <w:bidi w:val="0"/>
              <w:spacing w:line="240" w:lineRule="auto"/>
              <w:jc w:val="both"/>
              <w:textAlignment w:val="center"/>
              <w:rPr>
                <w:rFonts w:hint="eastAsia" w:ascii="宋体" w:hAnsi="宋体" w:eastAsia="宋体" w:cs="宋体"/>
                <w:i w:val="0"/>
                <w:color w:val="000000"/>
                <w:kern w:val="0"/>
                <w:sz w:val="21"/>
                <w:szCs w:val="21"/>
                <w:u w:val="none"/>
                <w:lang w:val="en-US" w:eastAsia="zh-Hans" w:bidi="ar"/>
              </w:rPr>
            </w:pPr>
            <w:r>
              <w:rPr>
                <w:rFonts w:hint="eastAsia" w:ascii="宋体" w:hAnsi="宋体" w:eastAsia="宋体" w:cs="宋体"/>
                <w:i w:val="0"/>
                <w:color w:val="000000"/>
                <w:kern w:val="0"/>
                <w:sz w:val="21"/>
                <w:szCs w:val="21"/>
                <w:u w:val="none"/>
                <w:lang w:val="en-US" w:eastAsia="zh-Hans" w:bidi="ar"/>
              </w:rPr>
              <w:t>书法</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36</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2</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259"/>
              </w:tabs>
              <w:kinsoku/>
              <w:wordWrap/>
              <w:overflowPunct/>
              <w:topLinePunct w:val="0"/>
              <w:autoSpaceDE/>
              <w:autoSpaceDN/>
              <w:bidi w:val="0"/>
              <w:spacing w:line="240" w:lineRule="auto"/>
              <w:ind w:firstLine="210" w:firstLineChars="100"/>
              <w:jc w:val="left"/>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18</w:t>
            </w:r>
          </w:p>
        </w:tc>
        <w:tc>
          <w:tcPr>
            <w:tcW w:w="70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i w:val="0"/>
                <w:color w:val="000000"/>
                <w:sz w:val="21"/>
                <w:szCs w:val="21"/>
                <w:u w:val="none"/>
              </w:rPr>
            </w:pPr>
          </w:p>
        </w:tc>
        <w:tc>
          <w:tcPr>
            <w:tcW w:w="66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val="en-US" w:eastAsia="zh-Hans" w:bidi="ar"/>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tabs>
                <w:tab w:val="left" w:pos="472"/>
              </w:tabs>
              <w:kinsoku/>
              <w:wordWrap/>
              <w:overflowPunct/>
              <w:topLinePunct w:val="0"/>
              <w:autoSpaceDE/>
              <w:autoSpaceDN/>
              <w:bidi w:val="0"/>
              <w:spacing w:line="240" w:lineRule="auto"/>
              <w:jc w:val="both"/>
              <w:textAlignment w:val="center"/>
              <w:rPr>
                <w:rFonts w:hint="eastAsia" w:ascii="宋体" w:hAnsi="宋体" w:eastAsia="宋体" w:cs="宋体"/>
                <w:i w:val="0"/>
                <w:color w:val="000000"/>
                <w:kern w:val="0"/>
                <w:sz w:val="21"/>
                <w:szCs w:val="21"/>
                <w:u w:val="none"/>
                <w:lang w:val="en-US" w:eastAsia="zh-Hans" w:bidi="ar"/>
              </w:rPr>
            </w:pPr>
            <w:r>
              <w:rPr>
                <w:rFonts w:hint="eastAsia" w:ascii="宋体" w:hAnsi="宋体" w:eastAsia="宋体" w:cs="宋体"/>
                <w:i w:val="0"/>
                <w:color w:val="000000"/>
                <w:kern w:val="0"/>
                <w:sz w:val="21"/>
                <w:szCs w:val="21"/>
                <w:u w:val="none"/>
                <w:lang w:val="en-US" w:eastAsia="zh-Hans" w:bidi="ar"/>
              </w:rPr>
              <w:t>美术</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36</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2</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tabs>
                <w:tab w:val="left" w:pos="239"/>
              </w:tabs>
              <w:kinsoku/>
              <w:wordWrap/>
              <w:overflowPunct/>
              <w:topLinePunct w:val="0"/>
              <w:autoSpaceDE/>
              <w:autoSpaceDN/>
              <w:bidi w:val="0"/>
              <w:spacing w:line="240" w:lineRule="auto"/>
              <w:ind w:firstLine="210" w:firstLineChars="100"/>
              <w:jc w:val="left"/>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45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Style w:val="94"/>
                <w:rFonts w:hint="eastAsia" w:ascii="宋体" w:hAnsi="宋体" w:eastAsia="宋体" w:cs="宋体"/>
                <w:sz w:val="21"/>
                <w:szCs w:val="21"/>
                <w:lang w:val="en-US" w:eastAsia="zh-CN" w:bidi="ar"/>
              </w:rPr>
              <w:t>合</w:t>
            </w:r>
            <w:r>
              <w:rPr>
                <w:rFonts w:hint="eastAsia" w:ascii="宋体" w:hAnsi="宋体" w:eastAsia="宋体" w:cs="宋体"/>
                <w:i w:val="0"/>
                <w:color w:val="000000"/>
                <w:kern w:val="0"/>
                <w:sz w:val="21"/>
                <w:szCs w:val="21"/>
                <w:u w:val="none"/>
                <w:lang w:val="en-US" w:eastAsia="zh-CN" w:bidi="ar"/>
              </w:rPr>
              <w:t xml:space="preserve"> </w:t>
            </w:r>
            <w:r>
              <w:rPr>
                <w:rStyle w:val="94"/>
                <w:rFonts w:hint="eastAsia" w:ascii="宋体" w:hAnsi="宋体" w:eastAsia="宋体" w:cs="宋体"/>
                <w:sz w:val="21"/>
                <w:szCs w:val="21"/>
                <w:lang w:val="en-US" w:eastAsia="zh-CN" w:bidi="ar"/>
              </w:rPr>
              <w:t>计</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1224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666</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68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kern w:val="2"/>
                <w:sz w:val="21"/>
                <w:szCs w:val="21"/>
                <w:u w:val="none"/>
                <w:lang w:eastAsia="zh-CN" w:bidi="ar-SA"/>
              </w:rPr>
            </w:pPr>
            <w:r>
              <w:rPr>
                <w:rFonts w:hint="eastAsia" w:ascii="宋体" w:hAnsi="宋体" w:eastAsia="宋体" w:cs="宋体"/>
                <w:b/>
                <w:i w:val="0"/>
                <w:color w:val="000000"/>
                <w:kern w:val="2"/>
                <w:sz w:val="21"/>
                <w:szCs w:val="21"/>
                <w:u w:val="none"/>
                <w:lang w:eastAsia="zh-CN" w:bidi="ar-SA"/>
              </w:rPr>
              <w:t>2</w:t>
            </w:r>
            <w:r>
              <w:rPr>
                <w:rFonts w:hint="default" w:ascii="宋体" w:hAnsi="宋体" w:cs="宋体"/>
                <w:b/>
                <w:i w:val="0"/>
                <w:color w:val="000000"/>
                <w:kern w:val="2"/>
                <w:sz w:val="21"/>
                <w:szCs w:val="21"/>
                <w:u w:val="none"/>
                <w:lang w:eastAsia="zh-CN" w:bidi="ar-SA"/>
              </w:rPr>
              <w:t>0</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2"/>
                <w:sz w:val="21"/>
                <w:szCs w:val="21"/>
                <w:u w:val="none"/>
                <w:lang w:eastAsia="zh-CN" w:bidi="ar-SA"/>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w:t>
            </w:r>
            <w:r>
              <w:rPr>
                <w:rFonts w:hint="default" w:ascii="宋体" w:hAnsi="宋体" w:cs="宋体"/>
                <w:b/>
                <w:i w:val="0"/>
                <w:color w:val="000000"/>
                <w:sz w:val="21"/>
                <w:szCs w:val="21"/>
                <w:u w:val="none"/>
              </w:rPr>
              <w:t>9</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13</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11</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sz w:val="21"/>
                <w:szCs w:val="21"/>
                <w:u w:val="none"/>
              </w:rPr>
            </w:pPr>
            <w:r>
              <w:rPr>
                <w:rFonts w:hint="default" w:ascii="宋体" w:hAnsi="宋体" w:cs="宋体"/>
                <w:b/>
                <w:i w:val="0"/>
                <w:color w:val="000000"/>
                <w:sz w:val="21"/>
                <w:szCs w:val="21"/>
                <w:u w:val="none"/>
              </w:rPr>
              <w:t>5</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专业技能课程</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eastAsia="zh-CN" w:bidi="ar"/>
              </w:rPr>
              <w:t>9</w:t>
            </w:r>
          </w:p>
        </w:tc>
        <w:tc>
          <w:tcPr>
            <w:tcW w:w="998"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专业类平台课程</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adjustRightInd w:val="0"/>
              <w:spacing w:line="0" w:lineRule="atLeast"/>
              <w:jc w:val="left"/>
              <w:rPr>
                <w:rFonts w:hint="eastAsia" w:ascii="宋体" w:hAnsi="宋体" w:eastAsia="宋体" w:cs="宋体"/>
                <w:i w:val="0"/>
                <w:color w:val="000000"/>
                <w:sz w:val="21"/>
                <w:szCs w:val="21"/>
                <w:u w:val="none"/>
              </w:rPr>
            </w:pPr>
            <w:r>
              <w:rPr>
                <w:rFonts w:hint="eastAsia"/>
                <w:szCs w:val="21"/>
              </w:rPr>
              <w:t>个人网店开设</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36</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4</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2</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2</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20</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default" w:ascii="宋体" w:hAnsi="宋体" w:eastAsia="宋体" w:cs="宋体"/>
                <w:i w:val="0"/>
                <w:color w:val="000000"/>
                <w:sz w:val="21"/>
                <w:szCs w:val="21"/>
                <w:u w:val="none"/>
                <w:lang w:val="en-US" w:eastAsia="zh-CN"/>
              </w:rPr>
            </w:pPr>
            <w:r>
              <w:rPr>
                <w:rFonts w:hint="eastAsia" w:ascii="宋体" w:hAnsi="宋体" w:cs="宋体"/>
                <w:kern w:val="0"/>
                <w:sz w:val="21"/>
                <w:szCs w:val="21"/>
                <w:lang w:val="en-US" w:eastAsia="zh-CN"/>
              </w:rPr>
              <w:t>网络营销与策划</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144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144</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4</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 xml:space="preserve">   </w:t>
            </w:r>
            <w:r>
              <w:rPr>
                <w:rFonts w:hint="default" w:ascii="宋体" w:hAnsi="宋体" w:cs="宋体"/>
                <w:i w:val="0"/>
                <w:color w:val="000000"/>
                <w:sz w:val="21"/>
                <w:szCs w:val="21"/>
                <w:u w:val="none"/>
              </w:rPr>
              <w:t xml:space="preserve"> </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4</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21</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default" w:ascii="宋体" w:hAnsi="宋体" w:eastAsia="宋体" w:cs="宋体"/>
                <w:i w:val="0"/>
                <w:color w:val="000000"/>
                <w:sz w:val="21"/>
                <w:szCs w:val="21"/>
                <w:u w:val="none"/>
                <w:lang w:val="en-US" w:eastAsia="zh-CN"/>
              </w:rPr>
            </w:pPr>
            <w:r>
              <w:rPr>
                <w:rFonts w:hint="eastAsia" w:ascii="宋体" w:hAnsi="宋体" w:cs="宋体"/>
                <w:kern w:val="0"/>
                <w:sz w:val="21"/>
                <w:szCs w:val="21"/>
                <w:lang w:val="en-US" w:eastAsia="zh-CN"/>
              </w:rPr>
              <w:t>电子商务第三方平台应用</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36</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4</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eastAsia="zh-CN" w:bidi="ar"/>
              </w:rPr>
              <w:t>2</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default" w:ascii="宋体" w:hAnsi="宋体" w:eastAsia="宋体" w:cs="宋体"/>
                <w:i w:val="0"/>
                <w:color w:val="000000"/>
                <w:sz w:val="21"/>
                <w:szCs w:val="21"/>
                <w:u w:val="none"/>
                <w:lang w:val="en-US" w:eastAsia="zh-CN"/>
              </w:rPr>
            </w:pPr>
            <w:r>
              <w:rPr>
                <w:rFonts w:hint="eastAsia" w:ascii="宋体" w:hAnsi="宋体" w:cs="宋体"/>
                <w:kern w:val="0"/>
                <w:sz w:val="21"/>
                <w:szCs w:val="21"/>
                <w:lang w:val="en-US" w:eastAsia="zh-CN"/>
              </w:rPr>
              <w:t>电子商务技术</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18</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3</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eastAsia="zh-CN" w:bidi="ar"/>
              </w:rPr>
              <w:t>3</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default" w:ascii="宋体" w:hAnsi="宋体" w:eastAsia="宋体" w:cs="宋体"/>
                <w:i w:val="0"/>
                <w:color w:val="000000"/>
                <w:sz w:val="21"/>
                <w:szCs w:val="21"/>
                <w:u w:val="none"/>
                <w:lang w:val="en-US" w:eastAsia="zh-CN"/>
              </w:rPr>
            </w:pPr>
            <w:r>
              <w:rPr>
                <w:rFonts w:hint="eastAsia" w:ascii="宋体" w:hAnsi="宋体" w:cs="宋体"/>
                <w:kern w:val="0"/>
                <w:sz w:val="21"/>
                <w:szCs w:val="21"/>
                <w:lang w:val="en-US" w:eastAsia="zh-CN"/>
              </w:rPr>
              <w:t>网店美工</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18</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eastAsia="zh-CN" w:bidi="ar"/>
              </w:rPr>
              <w:t>4</w:t>
            </w:r>
          </w:p>
        </w:tc>
        <w:tc>
          <w:tcPr>
            <w:tcW w:w="998"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kern w:val="0"/>
                <w:sz w:val="21"/>
                <w:szCs w:val="21"/>
              </w:rPr>
              <w:t>专业核心课程</w:t>
            </w: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eastAsia" w:ascii="宋体" w:hAnsi="宋体" w:eastAsia="宋体" w:cs="宋体"/>
                <w:i w:val="0"/>
                <w:color w:val="000000"/>
                <w:sz w:val="21"/>
                <w:szCs w:val="21"/>
                <w:u w:val="none"/>
                <w:lang w:val="en-US" w:eastAsia="zh-Hans"/>
              </w:rPr>
            </w:pPr>
            <w:r>
              <w:rPr>
                <w:rFonts w:hint="eastAsia" w:ascii="宋体" w:hAnsi="宋体" w:cs="宋体"/>
                <w:kern w:val="0"/>
                <w:sz w:val="21"/>
                <w:szCs w:val="21"/>
                <w:lang w:val="en-US" w:eastAsia="zh-CN"/>
              </w:rPr>
              <w:t>电子商务基础</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i w:val="0"/>
                <w:color w:val="000000"/>
                <w:kern w:val="2"/>
                <w:sz w:val="21"/>
                <w:szCs w:val="21"/>
                <w:u w:val="none"/>
                <w:lang w:eastAsia="zh-CN" w:bidi="ar-SA"/>
              </w:rPr>
            </w:pPr>
            <w:r>
              <w:rPr>
                <w:rFonts w:hint="eastAsia" w:ascii="宋体" w:hAnsi="宋体" w:eastAsia="宋体" w:cs="宋体"/>
                <w:kern w:val="0"/>
                <w:sz w:val="21"/>
                <w:szCs w:val="21"/>
              </w:rPr>
              <w:t>180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180</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eastAsia="zh-CN" w:bidi="ar-SA"/>
              </w:rPr>
            </w:pPr>
            <w:r>
              <w:rPr>
                <w:rFonts w:hint="eastAsia" w:ascii="宋体" w:hAnsi="宋体" w:eastAsia="宋体" w:cs="宋体"/>
                <w:i w:val="0"/>
                <w:color w:val="000000"/>
                <w:kern w:val="2"/>
                <w:sz w:val="21"/>
                <w:szCs w:val="21"/>
                <w:u w:val="none"/>
                <w:lang w:eastAsia="zh-CN" w:bidi="ar-SA"/>
              </w:rPr>
              <w:t>10</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kern w:val="2"/>
                <w:sz w:val="21"/>
                <w:szCs w:val="21"/>
                <w:u w:val="none"/>
                <w:lang w:eastAsia="zh-CN" w:bidi="ar-SA"/>
              </w:rPr>
            </w:pPr>
            <w:r>
              <w:rPr>
                <w:rFonts w:hint="default" w:ascii="宋体" w:hAnsi="宋体" w:cs="宋体"/>
                <w:i w:val="0"/>
                <w:color w:val="000000"/>
                <w:kern w:val="2"/>
                <w:sz w:val="21"/>
                <w:szCs w:val="21"/>
                <w:u w:val="none"/>
                <w:lang w:eastAsia="zh-CN" w:bidi="ar-SA"/>
              </w:rPr>
              <w:t>3</w:t>
            </w: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eastAsia="zh-CN" w:bidi="ar-SA"/>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kern w:val="2"/>
                <w:sz w:val="21"/>
                <w:szCs w:val="21"/>
                <w:u w:val="none"/>
                <w:lang w:eastAsia="zh-Hans" w:bidi="ar-SA"/>
              </w:rPr>
            </w:pPr>
            <w:r>
              <w:rPr>
                <w:rFonts w:hint="default" w:ascii="宋体" w:hAnsi="宋体" w:cs="宋体"/>
                <w:i w:val="0"/>
                <w:color w:val="000000"/>
                <w:kern w:val="2"/>
                <w:sz w:val="21"/>
                <w:szCs w:val="21"/>
                <w:u w:val="none"/>
                <w:lang w:eastAsia="zh-Hans" w:bidi="ar-SA"/>
              </w:rPr>
              <w:t>3</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4</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eastAsia="zh-CN" w:bidi="ar"/>
              </w:rPr>
              <w:t>6</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eastAsia" w:ascii="宋体" w:hAnsi="宋体" w:eastAsia="宋体" w:cs="宋体"/>
                <w:i w:val="0"/>
                <w:color w:val="000000"/>
                <w:sz w:val="21"/>
                <w:szCs w:val="21"/>
                <w:u w:val="none"/>
                <w:lang w:val="en-US" w:eastAsia="zh-Hans"/>
              </w:rPr>
            </w:pPr>
            <w:r>
              <w:rPr>
                <w:rFonts w:hint="eastAsia"/>
                <w:szCs w:val="21"/>
              </w:rPr>
              <w:t>商贸法律法规</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kern w:val="0"/>
                <w:sz w:val="21"/>
                <w:szCs w:val="21"/>
              </w:rPr>
              <w:t>72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72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4</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eastAsia="zh-CN" w:bidi="ar"/>
              </w:rPr>
              <w:t>7</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default" w:ascii="宋体" w:hAnsi="宋体" w:eastAsia="宋体" w:cs="宋体"/>
                <w:i w:val="0"/>
                <w:color w:val="000000"/>
                <w:sz w:val="21"/>
                <w:szCs w:val="21"/>
                <w:u w:val="none"/>
                <w:lang w:val="en-US" w:eastAsia="zh-CN"/>
              </w:rPr>
            </w:pPr>
            <w:r>
              <w:rPr>
                <w:rFonts w:hint="eastAsia"/>
                <w:szCs w:val="21"/>
                <w:lang w:val="en-US" w:eastAsia="zh-CN"/>
              </w:rPr>
              <w:t>消费者行为分析</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i w:val="0"/>
                <w:color w:val="000000"/>
                <w:kern w:val="2"/>
                <w:sz w:val="21"/>
                <w:szCs w:val="21"/>
                <w:u w:val="none"/>
                <w:lang w:eastAsia="zh-CN" w:bidi="ar-SA"/>
              </w:rPr>
            </w:pPr>
            <w:r>
              <w:rPr>
                <w:rFonts w:hint="eastAsia" w:ascii="宋体" w:hAnsi="宋体" w:eastAsia="宋体" w:cs="宋体"/>
                <w:kern w:val="0"/>
                <w:sz w:val="21"/>
                <w:szCs w:val="21"/>
              </w:rPr>
              <w:t>108</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108</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6</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4</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color w:val="000000"/>
                <w:sz w:val="21"/>
                <w:szCs w:val="21"/>
                <w:u w:val="none"/>
              </w:rPr>
            </w:pPr>
            <w:r>
              <w:rPr>
                <w:rFonts w:hint="default" w:ascii="宋体" w:hAnsi="宋体" w:cs="宋体"/>
                <w:i w:val="0"/>
                <w:color w:val="000000"/>
                <w:sz w:val="21"/>
                <w:szCs w:val="21"/>
                <w:u w:val="none"/>
              </w:rPr>
              <w:t>2</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eastAsia="zh-CN" w:bidi="ar"/>
              </w:rPr>
              <w:t>8</w:t>
            </w:r>
          </w:p>
        </w:tc>
        <w:tc>
          <w:tcPr>
            <w:tcW w:w="998"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default" w:ascii="宋体" w:hAnsi="宋体" w:eastAsia="宋体" w:cs="宋体"/>
                <w:i w:val="0"/>
                <w:color w:val="000000"/>
                <w:sz w:val="21"/>
                <w:szCs w:val="21"/>
                <w:u w:val="none"/>
                <w:lang w:val="en-US" w:eastAsia="zh-CN"/>
              </w:rPr>
            </w:pPr>
            <w:r>
              <w:rPr>
                <w:rFonts w:hint="eastAsia" w:ascii="宋体" w:hAnsi="宋体" w:cs="宋体"/>
                <w:kern w:val="0"/>
                <w:sz w:val="21"/>
                <w:szCs w:val="21"/>
                <w:lang w:val="en-US" w:eastAsia="zh-CN"/>
              </w:rPr>
              <w:t>商务沟通与礼仪</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kern w:val="0"/>
                <w:sz w:val="21"/>
                <w:szCs w:val="21"/>
              </w:rPr>
              <w:t>72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72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29</w:t>
            </w:r>
          </w:p>
        </w:tc>
        <w:tc>
          <w:tcPr>
            <w:tcW w:w="998" w:type="dxa"/>
            <w:gridSpan w:val="2"/>
            <w:vMerge w:val="restart"/>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lang w:val="en-US" w:eastAsia="zh-Hans"/>
              </w:rPr>
            </w:pPr>
            <w:r>
              <w:rPr>
                <w:rFonts w:hint="eastAsia" w:ascii="宋体" w:hAnsi="宋体" w:eastAsia="宋体" w:cs="宋体"/>
                <w:i w:val="0"/>
                <w:color w:val="000000"/>
                <w:sz w:val="21"/>
                <w:szCs w:val="21"/>
                <w:u w:val="none"/>
                <w:lang w:val="en-US" w:eastAsia="zh-Hans"/>
              </w:rPr>
              <w:t>专业拓展课程</w:t>
            </w: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市场营销</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144</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Style w:val="93"/>
                <w:rFonts w:hint="eastAsia" w:ascii="宋体" w:hAnsi="宋体" w:eastAsia="宋体" w:cs="宋体"/>
                <w:sz w:val="21"/>
                <w:szCs w:val="21"/>
                <w:lang w:val="en-US" w:eastAsia="zh-CN" w:bidi="ar"/>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kern w:val="0"/>
                <w:sz w:val="21"/>
                <w:szCs w:val="21"/>
                <w:u w:val="none"/>
                <w:lang w:eastAsia="zh-CN" w:bidi="ar"/>
              </w:rPr>
            </w:pPr>
            <w:r>
              <w:rPr>
                <w:rFonts w:hint="eastAsia" w:ascii="宋体" w:hAnsi="宋体" w:eastAsia="宋体" w:cs="宋体"/>
                <w:i w:val="0"/>
                <w:color w:val="000000"/>
                <w:kern w:val="0"/>
                <w:sz w:val="21"/>
                <w:szCs w:val="21"/>
                <w:u w:val="none"/>
                <w:lang w:eastAsia="zh-CN" w:bidi="ar"/>
              </w:rPr>
              <w:t>30</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rPr>
                <w:rFonts w:hint="default" w:ascii="宋体" w:hAnsi="宋体" w:eastAsia="宋体" w:cs="宋体"/>
                <w:kern w:val="0"/>
                <w:sz w:val="21"/>
                <w:szCs w:val="21"/>
                <w:lang w:val="en-US"/>
              </w:rPr>
            </w:pPr>
            <w:r>
              <w:rPr>
                <w:rFonts w:hint="eastAsia" w:ascii="宋体" w:hAnsi="宋体" w:cs="宋体"/>
                <w:kern w:val="0"/>
                <w:sz w:val="21"/>
                <w:szCs w:val="21"/>
                <w:lang w:val="en-US" w:eastAsia="zh-CN"/>
              </w:rPr>
              <w:t>品牌管理</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72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Style w:val="93"/>
                <w:rFonts w:hint="eastAsia" w:ascii="宋体" w:hAnsi="宋体" w:eastAsia="宋体" w:cs="宋体"/>
                <w:sz w:val="21"/>
                <w:szCs w:val="21"/>
                <w:lang w:val="en-US" w:eastAsia="zh-CN" w:bidi="ar"/>
              </w:rPr>
            </w:pPr>
            <w:r>
              <w:rPr>
                <w:rStyle w:val="93"/>
                <w:rFonts w:hint="eastAsia" w:ascii="宋体" w:hAnsi="宋体" w:eastAsia="宋体" w:cs="宋体"/>
                <w:sz w:val="21"/>
                <w:szCs w:val="21"/>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4540"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小计</w:t>
            </w:r>
          </w:p>
        </w:tc>
        <w:tc>
          <w:tcPr>
            <w:tcW w:w="9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1044</w:t>
            </w:r>
          </w:p>
        </w:tc>
        <w:tc>
          <w:tcPr>
            <w:tcW w:w="8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960</w:t>
            </w:r>
          </w:p>
        </w:tc>
        <w:tc>
          <w:tcPr>
            <w:tcW w:w="8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58</w:t>
            </w:r>
          </w:p>
        </w:tc>
        <w:tc>
          <w:tcPr>
            <w:tcW w:w="7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kern w:val="2"/>
                <w:sz w:val="21"/>
                <w:szCs w:val="21"/>
                <w:u w:val="none"/>
                <w:lang w:eastAsia="zh-CN" w:bidi="ar-SA"/>
              </w:rPr>
            </w:pPr>
            <w:r>
              <w:rPr>
                <w:rFonts w:hint="default" w:ascii="宋体" w:hAnsi="宋体" w:cs="宋体"/>
                <w:b/>
                <w:i w:val="0"/>
                <w:color w:val="000000"/>
                <w:kern w:val="2"/>
                <w:sz w:val="21"/>
                <w:szCs w:val="21"/>
                <w:u w:val="none"/>
                <w:lang w:eastAsia="zh-CN" w:bidi="ar-SA"/>
              </w:rPr>
              <w:t>8</w:t>
            </w:r>
          </w:p>
        </w:tc>
        <w:tc>
          <w:tcPr>
            <w:tcW w:w="7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2"/>
                <w:sz w:val="21"/>
                <w:szCs w:val="21"/>
                <w:u w:val="none"/>
                <w:lang w:eastAsia="zh-CN" w:bidi="ar-SA"/>
              </w:rPr>
            </w:pPr>
          </w:p>
        </w:tc>
        <w:tc>
          <w:tcPr>
            <w:tcW w:w="8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sz w:val="21"/>
                <w:szCs w:val="21"/>
                <w:u w:val="none"/>
              </w:rPr>
            </w:pPr>
            <w:r>
              <w:rPr>
                <w:rFonts w:hint="default" w:ascii="宋体" w:hAnsi="宋体" w:cs="宋体"/>
                <w:b/>
                <w:i w:val="0"/>
                <w:color w:val="000000"/>
                <w:sz w:val="21"/>
                <w:szCs w:val="21"/>
                <w:u w:val="none"/>
              </w:rPr>
              <w:t>9</w:t>
            </w:r>
          </w:p>
        </w:tc>
        <w:tc>
          <w:tcPr>
            <w:tcW w:w="9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w:t>
            </w:r>
            <w:r>
              <w:rPr>
                <w:rFonts w:hint="default" w:ascii="宋体" w:hAnsi="宋体" w:cs="宋体"/>
                <w:b/>
                <w:i w:val="0"/>
                <w:color w:val="000000"/>
                <w:sz w:val="21"/>
                <w:szCs w:val="21"/>
                <w:u w:val="none"/>
              </w:rPr>
              <w:t>5</w:t>
            </w:r>
          </w:p>
        </w:tc>
        <w:tc>
          <w:tcPr>
            <w:tcW w:w="8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w:t>
            </w:r>
            <w:r>
              <w:rPr>
                <w:rFonts w:hint="default" w:ascii="宋体" w:hAnsi="宋体" w:cs="宋体"/>
                <w:b/>
                <w:i w:val="0"/>
                <w:color w:val="000000"/>
                <w:sz w:val="21"/>
                <w:szCs w:val="21"/>
                <w:u w:val="none"/>
              </w:rPr>
              <w:t>4</w:t>
            </w:r>
          </w:p>
        </w:tc>
        <w:tc>
          <w:tcPr>
            <w:tcW w:w="66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12</w:t>
            </w:r>
          </w:p>
        </w:tc>
        <w:tc>
          <w:tcPr>
            <w:tcW w:w="63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7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31</w:t>
            </w:r>
          </w:p>
        </w:tc>
        <w:tc>
          <w:tcPr>
            <w:tcW w:w="998"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i w:val="0"/>
                <w:color w:val="000000"/>
                <w:sz w:val="21"/>
                <w:szCs w:val="21"/>
                <w:u w:val="none"/>
                <w:lang w:val="en-US" w:eastAsia="zh-Hans"/>
              </w:rPr>
            </w:pPr>
            <w:r>
              <w:rPr>
                <w:rFonts w:hint="eastAsia" w:ascii="宋体" w:hAnsi="宋体" w:eastAsia="宋体" w:cs="宋体"/>
                <w:b w:val="0"/>
                <w:bCs/>
                <w:i w:val="0"/>
                <w:color w:val="000000"/>
                <w:sz w:val="21"/>
                <w:szCs w:val="21"/>
                <w:u w:val="none"/>
                <w:lang w:val="en-US" w:eastAsia="zh-Hans"/>
              </w:rPr>
              <w:t>考证与顶岗实习</w:t>
            </w:r>
          </w:p>
        </w:tc>
        <w:tc>
          <w:tcPr>
            <w:tcW w:w="300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i w:val="0"/>
                <w:color w:val="000000"/>
                <w:sz w:val="21"/>
                <w:szCs w:val="21"/>
                <w:u w:val="none"/>
                <w:lang w:val="en-US" w:eastAsia="zh-CN"/>
              </w:rPr>
            </w:pPr>
            <w:r>
              <w:rPr>
                <w:rFonts w:hint="eastAsia" w:ascii="宋体" w:hAnsi="宋体" w:cs="宋体"/>
                <w:b w:val="0"/>
                <w:bCs/>
                <w:i w:val="0"/>
                <w:color w:val="000000"/>
                <w:sz w:val="21"/>
                <w:szCs w:val="21"/>
                <w:u w:val="none"/>
                <w:lang w:val="en-US" w:eastAsia="zh-CN"/>
              </w:rPr>
              <w:t>助理电子商务师、网络营销师（1+X</w:t>
            </w:r>
            <w:r>
              <w:rPr>
                <w:rFonts w:hint="eastAsia" w:ascii="宋体" w:hAnsi="宋体" w:eastAsia="宋体" w:cs="宋体"/>
                <w:b w:val="0"/>
                <w:bCs/>
                <w:i w:val="0"/>
                <w:color w:val="000000"/>
                <w:sz w:val="21"/>
                <w:szCs w:val="21"/>
                <w:u w:val="none"/>
                <w:lang w:eastAsia="zh-Hans"/>
              </w:rPr>
              <w:t>）</w:t>
            </w:r>
            <w:r>
              <w:rPr>
                <w:rFonts w:hint="eastAsia" w:ascii="宋体" w:hAnsi="宋体" w:cs="宋体"/>
                <w:b w:val="0"/>
                <w:bCs/>
                <w:i w:val="0"/>
                <w:color w:val="000000"/>
                <w:sz w:val="21"/>
                <w:szCs w:val="21"/>
                <w:u w:val="none"/>
                <w:lang w:val="en-US" w:eastAsia="zh-CN"/>
              </w:rPr>
              <w:t>证书</w:t>
            </w:r>
          </w:p>
        </w:tc>
        <w:tc>
          <w:tcPr>
            <w:tcW w:w="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kern w:val="2"/>
                <w:sz w:val="21"/>
                <w:szCs w:val="21"/>
                <w:u w:val="none"/>
                <w:lang w:eastAsia="zh-CN" w:bidi="ar-SA"/>
              </w:rPr>
            </w:pPr>
            <w:r>
              <w:rPr>
                <w:rFonts w:hint="eastAsia" w:ascii="宋体" w:hAnsi="宋体" w:eastAsia="宋体" w:cs="宋体"/>
                <w:b w:val="0"/>
                <w:bCs/>
                <w:i w:val="0"/>
                <w:color w:val="000000"/>
                <w:kern w:val="2"/>
                <w:sz w:val="21"/>
                <w:szCs w:val="21"/>
                <w:u w:val="none"/>
                <w:lang w:eastAsia="zh-CN" w:bidi="ar-SA"/>
              </w:rPr>
              <w:t>90</w:t>
            </w: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90</w:t>
            </w:r>
          </w:p>
        </w:tc>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6</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7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9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8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6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sz w:val="21"/>
                <w:szCs w:val="21"/>
                <w:u w:val="none"/>
                <w:lang w:val="en-US" w:eastAsia="zh-Hans"/>
              </w:rPr>
            </w:pPr>
          </w:p>
        </w:tc>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sz w:val="21"/>
                <w:szCs w:val="21"/>
                <w:u w:val="none"/>
                <w:lang w:val="en-US" w:eastAsia="zh-Hans"/>
              </w:rPr>
            </w:pPr>
            <w:r>
              <w:rPr>
                <w:rFonts w:hint="eastAsia" w:ascii="宋体" w:hAnsi="宋体" w:eastAsia="宋体" w:cs="宋体"/>
                <w:b w:val="0"/>
                <w:bCs/>
                <w:i w:val="0"/>
                <w:color w:val="000000"/>
                <w:sz w:val="21"/>
                <w:szCs w:val="21"/>
                <w:u w:val="none"/>
                <w:lang w:eastAsia="zh-Hans"/>
              </w:rPr>
              <w:t>3</w:t>
            </w:r>
            <w:r>
              <w:rPr>
                <w:rFonts w:hint="eastAsia" w:ascii="宋体" w:hAnsi="宋体" w:eastAsia="宋体" w:cs="宋体"/>
                <w:b w:val="0"/>
                <w:bCs/>
                <w:i w:val="0"/>
                <w:color w:val="000000"/>
                <w:sz w:val="21"/>
                <w:szCs w:val="21"/>
                <w:u w:val="none"/>
                <w:lang w:val="en-US" w:eastAsia="zh-Hans"/>
              </w:rPr>
              <w:t>周</w:t>
            </w: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32</w:t>
            </w:r>
          </w:p>
        </w:tc>
        <w:tc>
          <w:tcPr>
            <w:tcW w:w="998"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i w:val="0"/>
                <w:color w:val="000000"/>
                <w:sz w:val="21"/>
                <w:szCs w:val="21"/>
                <w:u w:val="none"/>
              </w:rPr>
            </w:pPr>
          </w:p>
        </w:tc>
        <w:tc>
          <w:tcPr>
            <w:tcW w:w="300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顶岗实习</w:t>
            </w:r>
          </w:p>
        </w:tc>
        <w:tc>
          <w:tcPr>
            <w:tcW w:w="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kern w:val="2"/>
                <w:sz w:val="21"/>
                <w:szCs w:val="21"/>
                <w:u w:val="none"/>
                <w:lang w:eastAsia="zh-CN" w:bidi="ar-SA"/>
              </w:rPr>
            </w:pPr>
            <w:r>
              <w:rPr>
                <w:rFonts w:hint="eastAsia" w:ascii="宋体" w:hAnsi="宋体" w:eastAsia="宋体" w:cs="宋体"/>
                <w:b w:val="0"/>
                <w:bCs/>
                <w:i w:val="0"/>
                <w:color w:val="000000"/>
                <w:kern w:val="2"/>
                <w:sz w:val="21"/>
                <w:szCs w:val="21"/>
                <w:u w:val="none"/>
                <w:lang w:eastAsia="zh-CN" w:bidi="ar-SA"/>
              </w:rPr>
              <w:t>510</w:t>
            </w: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510</w:t>
            </w:r>
          </w:p>
        </w:tc>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lang w:eastAsia="zh-Hans"/>
              </w:rPr>
            </w:pPr>
            <w:r>
              <w:rPr>
                <w:rFonts w:hint="eastAsia" w:ascii="宋体" w:hAnsi="宋体" w:eastAsia="宋体" w:cs="宋体"/>
                <w:b w:val="0"/>
                <w:bCs/>
                <w:i w:val="0"/>
                <w:color w:val="000000"/>
                <w:sz w:val="21"/>
                <w:szCs w:val="21"/>
                <w:u w:val="none"/>
                <w:lang w:eastAsia="zh-Hans"/>
              </w:rPr>
              <w:t>25</w:t>
            </w:r>
            <w:r>
              <w:rPr>
                <w:rFonts w:hint="eastAsia" w:ascii="宋体" w:hAnsi="宋体" w:eastAsia="宋体" w:cs="宋体"/>
                <w:b w:val="0"/>
                <w:bCs/>
                <w:i w:val="0"/>
                <w:color w:val="000000"/>
                <w:sz w:val="21"/>
                <w:szCs w:val="21"/>
                <w:u w:val="none"/>
                <w:lang w:val="en-US" w:eastAsia="zh-Hans"/>
              </w:rPr>
              <w:t>.</w:t>
            </w:r>
            <w:r>
              <w:rPr>
                <w:rFonts w:hint="eastAsia" w:ascii="宋体" w:hAnsi="宋体" w:eastAsia="宋体" w:cs="宋体"/>
                <w:b w:val="0"/>
                <w:bCs/>
                <w:i w:val="0"/>
                <w:color w:val="000000"/>
                <w:sz w:val="21"/>
                <w:szCs w:val="21"/>
                <w:u w:val="none"/>
                <w:lang w:eastAsia="zh-Hans"/>
              </w:rPr>
              <w:t>5</w:t>
            </w:r>
          </w:p>
        </w:tc>
        <w:tc>
          <w:tcPr>
            <w:tcW w:w="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7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9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i w:val="0"/>
                <w:color w:val="000000"/>
                <w:sz w:val="21"/>
                <w:szCs w:val="21"/>
                <w:u w:val="none"/>
              </w:rPr>
            </w:pPr>
          </w:p>
        </w:tc>
        <w:tc>
          <w:tcPr>
            <w:tcW w:w="8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6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i w:val="0"/>
                <w:color w:val="000000"/>
                <w:sz w:val="21"/>
                <w:szCs w:val="21"/>
                <w:u w:val="none"/>
              </w:rPr>
            </w:pPr>
          </w:p>
        </w:tc>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17</w:t>
            </w:r>
            <w:r>
              <w:rPr>
                <w:rFonts w:hint="eastAsia" w:ascii="宋体" w:hAnsi="宋体" w:eastAsia="宋体" w:cs="宋体"/>
                <w:b w:val="0"/>
                <w:bCs/>
                <w:i w:val="0"/>
                <w:color w:val="000000"/>
                <w:sz w:val="21"/>
                <w:szCs w:val="21"/>
                <w:u w:val="none"/>
                <w:lang w:val="en-US" w:eastAsia="zh-Hans"/>
              </w:rPr>
              <w:t>周</w:t>
            </w:r>
          </w:p>
        </w:tc>
        <w:tc>
          <w:tcPr>
            <w:tcW w:w="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kern w:val="0"/>
                <w:sz w:val="21"/>
                <w:szCs w:val="21"/>
                <w:u w:val="none"/>
                <w:lang w:val="en-US" w:eastAsia="zh-CN" w:bidi="ar"/>
              </w:rPr>
            </w:pP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i w:val="0"/>
                <w:color w:val="000000"/>
                <w:kern w:val="0"/>
                <w:sz w:val="21"/>
                <w:szCs w:val="21"/>
                <w:u w:val="none"/>
                <w:lang w:val="en-US" w:eastAsia="zh-CN" w:bidi="ar"/>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4540" w:type="dxa"/>
            <w:gridSpan w:val="5"/>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小计</w:t>
            </w:r>
          </w:p>
        </w:tc>
        <w:tc>
          <w:tcPr>
            <w:tcW w:w="9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600</w:t>
            </w:r>
          </w:p>
        </w:tc>
        <w:tc>
          <w:tcPr>
            <w:tcW w:w="8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600</w:t>
            </w:r>
          </w:p>
        </w:tc>
        <w:tc>
          <w:tcPr>
            <w:tcW w:w="8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lang w:eastAsia="zh-Hans"/>
              </w:rPr>
            </w:pPr>
            <w:r>
              <w:rPr>
                <w:rFonts w:hint="eastAsia" w:ascii="宋体" w:hAnsi="宋体" w:eastAsia="宋体" w:cs="宋体"/>
                <w:b/>
                <w:i w:val="0"/>
                <w:color w:val="000000"/>
                <w:sz w:val="21"/>
                <w:szCs w:val="21"/>
                <w:u w:val="none"/>
                <w:lang w:eastAsia="zh-Hans"/>
              </w:rPr>
              <w:t>31</w:t>
            </w:r>
            <w:r>
              <w:rPr>
                <w:rFonts w:hint="eastAsia" w:ascii="宋体" w:hAnsi="宋体" w:eastAsia="宋体" w:cs="宋体"/>
                <w:b/>
                <w:i w:val="0"/>
                <w:color w:val="000000"/>
                <w:sz w:val="21"/>
                <w:szCs w:val="21"/>
                <w:u w:val="none"/>
                <w:lang w:val="en-US" w:eastAsia="zh-Hans"/>
              </w:rPr>
              <w:t>.</w:t>
            </w:r>
            <w:r>
              <w:rPr>
                <w:rFonts w:hint="eastAsia" w:ascii="宋体" w:hAnsi="宋体" w:eastAsia="宋体" w:cs="宋体"/>
                <w:b/>
                <w:i w:val="0"/>
                <w:color w:val="000000"/>
                <w:sz w:val="21"/>
                <w:szCs w:val="21"/>
                <w:u w:val="none"/>
                <w:lang w:eastAsia="zh-Hans"/>
              </w:rPr>
              <w:t>5</w:t>
            </w:r>
          </w:p>
        </w:tc>
        <w:tc>
          <w:tcPr>
            <w:tcW w:w="7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2"/>
                <w:sz w:val="21"/>
                <w:szCs w:val="21"/>
                <w:u w:val="none"/>
                <w:lang w:val="en-US" w:eastAsia="zh-CN" w:bidi="ar-SA"/>
              </w:rPr>
            </w:pPr>
          </w:p>
        </w:tc>
        <w:tc>
          <w:tcPr>
            <w:tcW w:w="7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2"/>
                <w:sz w:val="21"/>
                <w:szCs w:val="21"/>
                <w:u w:val="none"/>
                <w:lang w:val="en-US" w:eastAsia="zh-CN" w:bidi="ar-SA"/>
              </w:rPr>
            </w:pPr>
          </w:p>
        </w:tc>
        <w:tc>
          <w:tcPr>
            <w:tcW w:w="81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p>
        </w:tc>
        <w:tc>
          <w:tcPr>
            <w:tcW w:w="9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p>
        </w:tc>
        <w:tc>
          <w:tcPr>
            <w:tcW w:w="86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p>
        </w:tc>
        <w:tc>
          <w:tcPr>
            <w:tcW w:w="66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lang w:eastAsia="zh-Hans"/>
              </w:rPr>
            </w:pPr>
          </w:p>
        </w:tc>
        <w:tc>
          <w:tcPr>
            <w:tcW w:w="63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sz w:val="21"/>
                <w:szCs w:val="21"/>
                <w:u w:val="none"/>
                <w:lang w:eastAsia="zh-Hans"/>
              </w:rPr>
              <w:t>3</w:t>
            </w:r>
            <w:r>
              <w:rPr>
                <w:rFonts w:hint="eastAsia" w:ascii="宋体" w:hAnsi="宋体" w:eastAsia="宋体" w:cs="宋体"/>
                <w:b/>
                <w:i w:val="0"/>
                <w:color w:val="000000"/>
                <w:sz w:val="21"/>
                <w:szCs w:val="21"/>
                <w:u w:val="none"/>
                <w:lang w:val="en-US" w:eastAsia="zh-Hans"/>
              </w:rPr>
              <w:t>周</w:t>
            </w:r>
          </w:p>
        </w:tc>
        <w:tc>
          <w:tcPr>
            <w:tcW w:w="76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lang w:val="en-US" w:eastAsia="zh-Hans"/>
              </w:rPr>
            </w:pPr>
            <w:r>
              <w:rPr>
                <w:rFonts w:hint="eastAsia" w:ascii="宋体" w:hAnsi="宋体" w:eastAsia="宋体" w:cs="宋体"/>
                <w:b/>
                <w:bCs/>
                <w:i w:val="0"/>
                <w:color w:val="000000"/>
                <w:sz w:val="21"/>
                <w:szCs w:val="21"/>
                <w:u w:val="none"/>
                <w:lang w:eastAsia="zh-Hans"/>
              </w:rPr>
              <w:t>17</w:t>
            </w:r>
            <w:r>
              <w:rPr>
                <w:rFonts w:hint="eastAsia" w:ascii="宋体" w:hAnsi="宋体" w:eastAsia="宋体" w:cs="宋体"/>
                <w:b/>
                <w:bCs/>
                <w:i w:val="0"/>
                <w:color w:val="000000"/>
                <w:sz w:val="21"/>
                <w:szCs w:val="21"/>
                <w:u w:val="none"/>
                <w:lang w:val="en-US" w:eastAsia="zh-Hans"/>
              </w:rPr>
              <w:t>周</w:t>
            </w:r>
          </w:p>
        </w:tc>
        <w:tc>
          <w:tcPr>
            <w:tcW w:w="6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i w:val="0"/>
                <w:color w:val="000000"/>
                <w:sz w:val="21"/>
                <w:szCs w:val="21"/>
                <w:u w:val="none"/>
              </w:rPr>
            </w:pPr>
          </w:p>
        </w:tc>
        <w:tc>
          <w:tcPr>
            <w:tcW w:w="6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eastAsia="zh-CN" w:bidi="ar"/>
              </w:rPr>
              <w:t>3</w:t>
            </w:r>
          </w:p>
        </w:tc>
        <w:tc>
          <w:tcPr>
            <w:tcW w:w="998"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专业任选课程</w:t>
            </w: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default" w:ascii="宋体" w:hAnsi="宋体" w:eastAsia="宋体" w:cs="宋体"/>
                <w:i w:val="0"/>
                <w:color w:val="000000"/>
                <w:sz w:val="21"/>
                <w:szCs w:val="21"/>
                <w:u w:val="none"/>
                <w:lang w:val="en-US" w:eastAsia="zh-CN"/>
              </w:rPr>
            </w:pPr>
            <w:r>
              <w:rPr>
                <w:rFonts w:hint="eastAsia"/>
                <w:szCs w:val="21"/>
              </w:rPr>
              <w:t>直播营销</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eastAsia="zh-CN" w:bidi="ar-SA"/>
              </w:rPr>
            </w:pPr>
            <w:r>
              <w:rPr>
                <w:rFonts w:hint="eastAsia" w:ascii="宋体" w:hAnsi="宋体" w:eastAsia="宋体" w:cs="宋体"/>
                <w:i w:val="0"/>
                <w:color w:val="000000"/>
                <w:kern w:val="2"/>
                <w:sz w:val="21"/>
                <w:szCs w:val="21"/>
                <w:u w:val="none"/>
                <w:lang w:eastAsia="zh-CN" w:bidi="ar-SA"/>
              </w:rPr>
              <w:t>72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72</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eastAsia="zh-CN" w:bidi="ar"/>
              </w:rPr>
              <w:t>4</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default" w:ascii="宋体" w:hAnsi="宋体" w:eastAsia="宋体" w:cs="宋体"/>
                <w:i w:val="0"/>
                <w:color w:val="000000"/>
                <w:sz w:val="21"/>
                <w:szCs w:val="21"/>
                <w:u w:val="none"/>
                <w:lang w:val="en-US" w:eastAsia="zh-CN"/>
              </w:rPr>
            </w:pPr>
            <w:r>
              <w:rPr>
                <w:rFonts w:hint="eastAsia"/>
                <w:szCs w:val="21"/>
              </w:rPr>
              <w:t>电子商务案例分析</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eastAsia="zh-CN" w:bidi="ar-SA"/>
              </w:rPr>
            </w:pPr>
            <w:r>
              <w:rPr>
                <w:rFonts w:hint="eastAsia" w:ascii="宋体" w:hAnsi="宋体" w:eastAsia="宋体" w:cs="宋体"/>
                <w:i w:val="0"/>
                <w:color w:val="000000"/>
                <w:kern w:val="2"/>
                <w:sz w:val="21"/>
                <w:szCs w:val="21"/>
                <w:u w:val="none"/>
                <w:lang w:eastAsia="zh-CN" w:bidi="ar-SA"/>
              </w:rPr>
              <w:t>72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72</w:t>
            </w:r>
          </w:p>
        </w:tc>
        <w:tc>
          <w:tcPr>
            <w:tcW w:w="8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7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7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eastAsia="zh-CN" w:bidi="ar"/>
              </w:rPr>
              <w:t>5</w:t>
            </w:r>
          </w:p>
        </w:tc>
        <w:tc>
          <w:tcPr>
            <w:tcW w:w="998"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30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lang w:val="en-US" w:eastAsia="zh-Hans"/>
              </w:rPr>
            </w:pPr>
            <w:r>
              <w:rPr>
                <w:rFonts w:hint="eastAsia"/>
                <w:szCs w:val="21"/>
              </w:rPr>
              <w:t>跨境电子商务</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2"/>
                <w:sz w:val="21"/>
                <w:szCs w:val="21"/>
                <w:u w:val="none"/>
                <w:lang w:eastAsia="zh-CN" w:bidi="ar-SA"/>
              </w:rPr>
            </w:pPr>
            <w:r>
              <w:rPr>
                <w:rFonts w:hint="eastAsia" w:ascii="宋体" w:hAnsi="宋体" w:eastAsia="宋体" w:cs="宋体"/>
                <w:i w:val="0"/>
                <w:color w:val="000000"/>
                <w:kern w:val="2"/>
                <w:sz w:val="21"/>
                <w:szCs w:val="21"/>
                <w:u w:val="none"/>
                <w:lang w:eastAsia="zh-CN" w:bidi="ar-SA"/>
              </w:rPr>
              <w:t>144</w:t>
            </w:r>
          </w:p>
        </w:tc>
        <w:tc>
          <w:tcPr>
            <w:tcW w:w="8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144</w:t>
            </w:r>
          </w:p>
        </w:tc>
        <w:tc>
          <w:tcPr>
            <w:tcW w:w="8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8</w:t>
            </w:r>
          </w:p>
        </w:tc>
        <w:tc>
          <w:tcPr>
            <w:tcW w:w="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i w:val="0"/>
                <w:color w:val="000000"/>
                <w:sz w:val="21"/>
                <w:szCs w:val="21"/>
                <w:u w:val="none"/>
              </w:rPr>
            </w:pPr>
          </w:p>
        </w:tc>
        <w:tc>
          <w:tcPr>
            <w:tcW w:w="7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i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9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8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66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w:t>
            </w:r>
          </w:p>
        </w:tc>
        <w:tc>
          <w:tcPr>
            <w:tcW w:w="63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45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Style w:val="94"/>
                <w:rFonts w:hint="eastAsia" w:ascii="宋体" w:hAnsi="宋体" w:eastAsia="宋体" w:cs="宋体"/>
                <w:sz w:val="21"/>
                <w:szCs w:val="21"/>
                <w:lang w:val="en-US" w:eastAsia="zh-CN" w:bidi="ar"/>
              </w:rPr>
              <w:t>小</w:t>
            </w:r>
            <w:r>
              <w:rPr>
                <w:rFonts w:hint="eastAsia" w:ascii="宋体" w:hAnsi="宋体" w:eastAsia="宋体" w:cs="宋体"/>
                <w:i w:val="0"/>
                <w:color w:val="000000"/>
                <w:kern w:val="0"/>
                <w:sz w:val="21"/>
                <w:szCs w:val="21"/>
                <w:u w:val="none"/>
                <w:lang w:val="en-US" w:eastAsia="zh-CN" w:bidi="ar"/>
              </w:rPr>
              <w:t xml:space="preserve"> </w:t>
            </w:r>
            <w:r>
              <w:rPr>
                <w:rStyle w:val="94"/>
                <w:rFonts w:hint="eastAsia" w:ascii="宋体" w:hAnsi="宋体" w:eastAsia="宋体" w:cs="宋体"/>
                <w:sz w:val="21"/>
                <w:szCs w:val="21"/>
                <w:lang w:val="en-US" w:eastAsia="zh-CN" w:bidi="ar"/>
              </w:rPr>
              <w:t>计</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288</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288</w:t>
            </w:r>
          </w:p>
        </w:tc>
        <w:tc>
          <w:tcPr>
            <w:tcW w:w="8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16</w:t>
            </w:r>
          </w:p>
        </w:tc>
        <w:tc>
          <w:tcPr>
            <w:tcW w:w="7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2"/>
                <w:sz w:val="21"/>
                <w:szCs w:val="21"/>
                <w:u w:val="none"/>
                <w:lang w:val="en-US" w:eastAsia="zh-CN" w:bidi="ar-SA"/>
              </w:rPr>
            </w:pPr>
          </w:p>
        </w:tc>
        <w:tc>
          <w:tcPr>
            <w:tcW w:w="7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2"/>
                <w:sz w:val="21"/>
                <w:szCs w:val="21"/>
                <w:u w:val="none"/>
                <w:lang w:val="en-US" w:eastAsia="zh-CN" w:bidi="ar-SA"/>
              </w:rPr>
            </w:pPr>
          </w:p>
        </w:tc>
        <w:tc>
          <w:tcPr>
            <w:tcW w:w="81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i w:val="0"/>
                <w:color w:val="000000"/>
                <w:sz w:val="21"/>
                <w:szCs w:val="21"/>
                <w:u w:val="none"/>
              </w:rPr>
            </w:pPr>
          </w:p>
        </w:tc>
        <w:tc>
          <w:tcPr>
            <w:tcW w:w="9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p>
        </w:tc>
        <w:tc>
          <w:tcPr>
            <w:tcW w:w="86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4</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12</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8" w:hRule="atLeast"/>
        </w:trPr>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其他教育活动</w:t>
            </w:r>
          </w:p>
        </w:tc>
        <w:tc>
          <w:tcPr>
            <w:tcW w:w="45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专业认识与入学教育</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color w:val="000000"/>
                <w:kern w:val="2"/>
                <w:sz w:val="21"/>
                <w:szCs w:val="21"/>
                <w:u w:val="none"/>
                <w:lang w:val="en-US" w:eastAsia="zh-Hans" w:bidi="ar-SA"/>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color w:val="000000"/>
                <w:kern w:val="2"/>
                <w:sz w:val="21"/>
                <w:szCs w:val="21"/>
                <w:u w:val="none"/>
                <w:lang w:eastAsia="zh-CN" w:bidi="ar-SA"/>
              </w:rPr>
            </w:pPr>
            <w:r>
              <w:rPr>
                <w:rFonts w:hint="eastAsia" w:ascii="宋体" w:hAnsi="宋体" w:eastAsia="宋体" w:cs="宋体"/>
                <w:b w:val="0"/>
                <w:bCs w:val="0"/>
                <w:i w:val="0"/>
                <w:color w:val="000000"/>
                <w:kern w:val="2"/>
                <w:sz w:val="21"/>
                <w:szCs w:val="21"/>
                <w:u w:val="none"/>
                <w:lang w:eastAsia="zh-CN" w:bidi="ar-SA"/>
              </w:rPr>
              <w:t>1</w:t>
            </w:r>
            <w:r>
              <w:rPr>
                <w:rFonts w:hint="eastAsia" w:ascii="宋体" w:hAnsi="宋体" w:eastAsia="宋体" w:cs="宋体"/>
                <w:b w:val="0"/>
                <w:bCs w:val="0"/>
                <w:i w:val="0"/>
                <w:color w:val="000000"/>
                <w:kern w:val="2"/>
                <w:sz w:val="21"/>
                <w:szCs w:val="21"/>
                <w:u w:val="none"/>
                <w:lang w:val="en-US" w:eastAsia="zh-Hans" w:bidi="ar-SA"/>
              </w:rPr>
              <w:t>周</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45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军训</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color w:val="000000"/>
                <w:kern w:val="2"/>
                <w:sz w:val="21"/>
                <w:szCs w:val="21"/>
                <w:u w:val="none"/>
                <w:lang w:val="en-US" w:eastAsia="zh-Hans" w:bidi="ar-SA"/>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color w:val="000000"/>
                <w:kern w:val="2"/>
                <w:sz w:val="21"/>
                <w:szCs w:val="21"/>
                <w:u w:val="none"/>
                <w:lang w:eastAsia="zh-CN" w:bidi="ar-SA"/>
              </w:rPr>
            </w:pPr>
            <w:r>
              <w:rPr>
                <w:rFonts w:hint="eastAsia" w:ascii="宋体" w:hAnsi="宋体" w:eastAsia="宋体" w:cs="宋体"/>
                <w:b w:val="0"/>
                <w:bCs w:val="0"/>
                <w:i w:val="0"/>
                <w:color w:val="000000"/>
                <w:kern w:val="2"/>
                <w:sz w:val="21"/>
                <w:szCs w:val="21"/>
                <w:u w:val="none"/>
                <w:lang w:eastAsia="zh-CN" w:bidi="ar-SA"/>
              </w:rPr>
              <w:t>1</w:t>
            </w:r>
            <w:r>
              <w:rPr>
                <w:rFonts w:hint="eastAsia" w:ascii="宋体" w:hAnsi="宋体" w:eastAsia="宋体" w:cs="宋体"/>
                <w:b w:val="0"/>
                <w:bCs w:val="0"/>
                <w:i w:val="0"/>
                <w:color w:val="000000"/>
                <w:kern w:val="2"/>
                <w:sz w:val="21"/>
                <w:szCs w:val="21"/>
                <w:u w:val="none"/>
                <w:lang w:val="en-US" w:eastAsia="zh-Hans" w:bidi="ar-SA"/>
              </w:rPr>
              <w:t>周</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45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w:t>
            </w:r>
            <w:r>
              <w:rPr>
                <w:rFonts w:hint="eastAsia" w:ascii="宋体" w:hAnsi="宋体" w:eastAsia="宋体" w:cs="宋体"/>
                <w:i w:val="0"/>
                <w:color w:val="000000"/>
                <w:kern w:val="0"/>
                <w:sz w:val="21"/>
                <w:szCs w:val="21"/>
                <w:u w:val="none"/>
                <w:lang w:val="en-US" w:eastAsia="zh-Hans" w:bidi="ar"/>
              </w:rPr>
              <w:t>考试</w:t>
            </w:r>
            <w:r>
              <w:rPr>
                <w:rFonts w:hint="eastAsia" w:ascii="宋体" w:hAnsi="宋体" w:eastAsia="宋体" w:cs="宋体"/>
                <w:i w:val="0"/>
                <w:color w:val="000000"/>
                <w:kern w:val="0"/>
                <w:sz w:val="21"/>
                <w:szCs w:val="21"/>
                <w:u w:val="none"/>
                <w:lang w:eastAsia="zh-Hans" w:bidi="ar"/>
              </w:rPr>
              <w:t>、</w:t>
            </w:r>
            <w:r>
              <w:rPr>
                <w:rFonts w:hint="eastAsia" w:ascii="宋体" w:hAnsi="宋体" w:eastAsia="宋体" w:cs="宋体"/>
                <w:i w:val="0"/>
                <w:color w:val="000000"/>
                <w:kern w:val="0"/>
                <w:sz w:val="21"/>
                <w:szCs w:val="21"/>
                <w:u w:val="none"/>
                <w:lang w:val="en-US" w:eastAsia="zh-CN" w:bidi="ar"/>
              </w:rPr>
              <w:t>教育</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color w:val="000000"/>
                <w:kern w:val="2"/>
                <w:sz w:val="21"/>
                <w:szCs w:val="21"/>
                <w:u w:val="none"/>
                <w:lang w:val="en-US" w:eastAsia="zh-Hans" w:bidi="ar-SA"/>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color w:val="000000"/>
                <w:kern w:val="2"/>
                <w:sz w:val="21"/>
                <w:szCs w:val="21"/>
                <w:u w:val="none"/>
                <w:lang w:val="en-US" w:eastAsia="zh-Hans" w:bidi="ar-SA"/>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color w:val="000000"/>
                <w:kern w:val="0"/>
                <w:sz w:val="21"/>
                <w:szCs w:val="21"/>
                <w:u w:val="none"/>
                <w:lang w:val="en-US" w:eastAsia="zh-Hans" w:bidi="ar"/>
              </w:rPr>
            </w:pPr>
            <w:r>
              <w:rPr>
                <w:rFonts w:hint="eastAsia" w:ascii="宋体" w:hAnsi="宋体" w:eastAsia="宋体" w:cs="宋体"/>
                <w:b w:val="0"/>
                <w:bCs w:val="0"/>
                <w:i w:val="0"/>
                <w:color w:val="000000"/>
                <w:kern w:val="0"/>
                <w:sz w:val="21"/>
                <w:szCs w:val="21"/>
                <w:u w:val="none"/>
                <w:lang w:eastAsia="zh-CN" w:bidi="ar"/>
              </w:rPr>
              <w:t>1</w:t>
            </w:r>
            <w:r>
              <w:rPr>
                <w:rFonts w:hint="eastAsia" w:ascii="宋体" w:hAnsi="宋体" w:eastAsia="宋体" w:cs="宋体"/>
                <w:b w:val="0"/>
                <w:bCs w:val="0"/>
                <w:i w:val="0"/>
                <w:color w:val="000000"/>
                <w:kern w:val="0"/>
                <w:sz w:val="21"/>
                <w:szCs w:val="21"/>
                <w:u w:val="none"/>
                <w:lang w:val="en-US" w:eastAsia="zh-Hans" w:bidi="ar"/>
              </w:rPr>
              <w:t>周</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u w:val="none"/>
                <w:lang w:eastAsia="zh-CN" w:bidi="ar"/>
              </w:rPr>
            </w:pPr>
            <w:r>
              <w:rPr>
                <w:rStyle w:val="93"/>
                <w:rFonts w:hint="eastAsia" w:ascii="宋体" w:hAnsi="宋体" w:eastAsia="宋体" w:cs="宋体"/>
                <w:sz w:val="21"/>
                <w:szCs w:val="21"/>
                <w:lang w:val="en-US" w:eastAsia="zh-CN" w:bidi="ar"/>
              </w:rPr>
              <w:t>√</w:t>
            </w:r>
          </w:p>
        </w:tc>
      </w:tr>
      <w:tr>
        <w:tblPrEx>
          <w:tblCellMar>
            <w:top w:w="0" w:type="dxa"/>
            <w:left w:w="0" w:type="dxa"/>
            <w:bottom w:w="0" w:type="dxa"/>
            <w:right w:w="0" w:type="dxa"/>
          </w:tblCellMar>
        </w:tblPrEx>
        <w:trPr>
          <w:trHeight w:val="408"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i w:val="0"/>
                <w:color w:val="000000"/>
                <w:sz w:val="21"/>
                <w:szCs w:val="21"/>
                <w:u w:val="none"/>
              </w:rPr>
            </w:pPr>
          </w:p>
        </w:tc>
        <w:tc>
          <w:tcPr>
            <w:tcW w:w="45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left"/>
              <w:textAlignment w:val="top"/>
              <w:rPr>
                <w:rFonts w:hint="eastAsia" w:ascii="宋体" w:hAnsi="宋体" w:eastAsia="宋体" w:cs="宋体"/>
                <w:i w:val="0"/>
                <w:color w:val="000000"/>
                <w:sz w:val="21"/>
                <w:szCs w:val="21"/>
                <w:u w:val="none"/>
              </w:rPr>
            </w:pPr>
            <w:r>
              <w:rPr>
                <w:rStyle w:val="94"/>
                <w:rFonts w:hint="eastAsia" w:ascii="宋体" w:hAnsi="宋体" w:eastAsia="宋体" w:cs="宋体"/>
                <w:sz w:val="21"/>
                <w:szCs w:val="21"/>
                <w:lang w:val="en-US" w:eastAsia="zh-CN" w:bidi="ar"/>
              </w:rPr>
              <w:t>小</w:t>
            </w:r>
            <w:r>
              <w:rPr>
                <w:rFonts w:hint="eastAsia" w:ascii="宋体" w:hAnsi="宋体" w:eastAsia="宋体" w:cs="宋体"/>
                <w:i w:val="0"/>
                <w:color w:val="000000"/>
                <w:kern w:val="0"/>
                <w:sz w:val="21"/>
                <w:szCs w:val="21"/>
                <w:u w:val="none"/>
                <w:lang w:val="en-US" w:eastAsia="zh-CN" w:bidi="ar"/>
              </w:rPr>
              <w:t xml:space="preserve"> </w:t>
            </w:r>
            <w:r>
              <w:rPr>
                <w:rStyle w:val="94"/>
                <w:rFonts w:hint="eastAsia" w:ascii="宋体" w:hAnsi="宋体" w:eastAsia="宋体" w:cs="宋体"/>
                <w:sz w:val="21"/>
                <w:szCs w:val="21"/>
                <w:lang w:val="en-US" w:eastAsia="zh-CN" w:bidi="ar"/>
              </w:rPr>
              <w:t>计</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90</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4.5</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color w:val="000000"/>
                <w:kern w:val="2"/>
                <w:sz w:val="21"/>
                <w:szCs w:val="21"/>
                <w:u w:val="none"/>
                <w:lang w:val="en-US" w:eastAsia="zh-Hans" w:bidi="ar-SA"/>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color w:val="000000"/>
                <w:kern w:val="2"/>
                <w:sz w:val="21"/>
                <w:szCs w:val="21"/>
                <w:u w:val="none"/>
                <w:lang w:eastAsia="zh-CN" w:bidi="ar-SA"/>
              </w:rPr>
            </w:pPr>
            <w:r>
              <w:rPr>
                <w:rFonts w:hint="eastAsia" w:ascii="宋体" w:hAnsi="宋体" w:eastAsia="宋体" w:cs="宋体"/>
                <w:b/>
                <w:bCs/>
                <w:i w:val="0"/>
                <w:color w:val="000000"/>
                <w:kern w:val="2"/>
                <w:sz w:val="21"/>
                <w:szCs w:val="21"/>
                <w:u w:val="none"/>
                <w:lang w:eastAsia="zh-CN" w:bidi="ar-SA"/>
              </w:rPr>
              <w:t>2</w:t>
            </w:r>
            <w:r>
              <w:rPr>
                <w:rFonts w:hint="eastAsia" w:ascii="宋体" w:hAnsi="宋体" w:eastAsia="宋体" w:cs="宋体"/>
                <w:b/>
                <w:bCs/>
                <w:i w:val="0"/>
                <w:color w:val="000000"/>
                <w:kern w:val="2"/>
                <w:sz w:val="21"/>
                <w:szCs w:val="21"/>
                <w:u w:val="none"/>
                <w:lang w:val="en-US" w:eastAsia="zh-Hans" w:bidi="ar-SA"/>
              </w:rPr>
              <w:t>周</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i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i w:val="0"/>
                <w:color w:val="000000"/>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i w:val="0"/>
                <w:color w:val="000000"/>
                <w:sz w:val="21"/>
                <w:szCs w:val="21"/>
                <w:u w:val="none"/>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i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color w:val="000000"/>
                <w:kern w:val="0"/>
                <w:sz w:val="21"/>
                <w:szCs w:val="21"/>
                <w:u w:val="none"/>
                <w:lang w:eastAsia="zh-CN" w:bidi="ar"/>
              </w:rPr>
            </w:pPr>
            <w:r>
              <w:rPr>
                <w:rFonts w:hint="eastAsia" w:ascii="宋体" w:hAnsi="宋体" w:eastAsia="宋体" w:cs="宋体"/>
                <w:b/>
                <w:bCs/>
                <w:i w:val="0"/>
                <w:color w:val="000000"/>
                <w:kern w:val="0"/>
                <w:sz w:val="21"/>
                <w:szCs w:val="21"/>
                <w:u w:val="none"/>
                <w:lang w:eastAsia="zh-CN" w:bidi="ar"/>
              </w:rPr>
              <w:t>18</w:t>
            </w:r>
            <w:r>
              <w:rPr>
                <w:rFonts w:hint="eastAsia" w:ascii="宋体" w:hAnsi="宋体" w:eastAsia="宋体" w:cs="宋体"/>
                <w:b/>
                <w:bCs/>
                <w:i w:val="0"/>
                <w:color w:val="000000"/>
                <w:kern w:val="0"/>
                <w:sz w:val="21"/>
                <w:szCs w:val="21"/>
                <w:u w:val="none"/>
                <w:lang w:val="en-US" w:eastAsia="zh-CN" w:bidi="ar"/>
              </w:rPr>
              <w:t>周</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0"/>
                <w:sz w:val="21"/>
                <w:szCs w:val="21"/>
                <w:u w:val="none"/>
                <w:lang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0"/>
                <w:sz w:val="21"/>
                <w:szCs w:val="21"/>
                <w:u w:val="none"/>
                <w:lang w:eastAsia="zh-CN" w:bidi="ar"/>
              </w:rPr>
            </w:pPr>
          </w:p>
        </w:tc>
      </w:tr>
      <w:tr>
        <w:tblPrEx>
          <w:tblCellMar>
            <w:top w:w="0" w:type="dxa"/>
            <w:left w:w="0" w:type="dxa"/>
            <w:bottom w:w="0" w:type="dxa"/>
            <w:right w:w="0" w:type="dxa"/>
          </w:tblCellMar>
        </w:tblPrEx>
        <w:trPr>
          <w:trHeight w:val="408" w:hRule="atLeast"/>
        </w:trPr>
        <w:tc>
          <w:tcPr>
            <w:tcW w:w="512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top"/>
              <w:rPr>
                <w:rFonts w:hint="eastAsia" w:ascii="宋体" w:hAnsi="宋体" w:eastAsia="宋体" w:cs="宋体"/>
                <w:i w:val="0"/>
                <w:color w:val="000000"/>
                <w:sz w:val="21"/>
                <w:szCs w:val="21"/>
                <w:u w:val="none"/>
              </w:rPr>
            </w:pPr>
            <w:r>
              <w:rPr>
                <w:rStyle w:val="94"/>
                <w:rFonts w:hint="eastAsia" w:ascii="宋体" w:hAnsi="宋体" w:eastAsia="宋体" w:cs="宋体"/>
                <w:sz w:val="21"/>
                <w:szCs w:val="21"/>
                <w:lang w:val="en-US" w:eastAsia="zh-CN" w:bidi="ar"/>
              </w:rPr>
              <w:t>合</w:t>
            </w:r>
            <w:r>
              <w:rPr>
                <w:rFonts w:hint="eastAsia" w:ascii="宋体" w:hAnsi="宋体" w:eastAsia="宋体" w:cs="宋体"/>
                <w:i w:val="0"/>
                <w:color w:val="000000"/>
                <w:kern w:val="0"/>
                <w:sz w:val="21"/>
                <w:szCs w:val="21"/>
                <w:u w:val="none"/>
                <w:lang w:val="en-US" w:eastAsia="zh-CN" w:bidi="ar"/>
              </w:rPr>
              <w:t xml:space="preserve"> </w:t>
            </w:r>
            <w:r>
              <w:rPr>
                <w:rStyle w:val="94"/>
                <w:rFonts w:hint="eastAsia" w:ascii="宋体" w:hAnsi="宋体" w:eastAsia="宋体" w:cs="宋体"/>
                <w:sz w:val="21"/>
                <w:szCs w:val="21"/>
                <w:lang w:val="en-US" w:eastAsia="zh-CN" w:bidi="ar"/>
              </w:rPr>
              <w:t>计</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3246</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2604</w:t>
            </w:r>
          </w:p>
        </w:tc>
        <w:tc>
          <w:tcPr>
            <w:tcW w:w="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178</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28</w:t>
            </w:r>
          </w:p>
        </w:tc>
        <w:tc>
          <w:tcPr>
            <w:tcW w:w="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sz w:val="21"/>
                <w:szCs w:val="21"/>
                <w:u w:val="none"/>
              </w:rPr>
              <w:t>2</w:t>
            </w:r>
            <w:r>
              <w:rPr>
                <w:rFonts w:hint="eastAsia" w:ascii="宋体" w:hAnsi="宋体" w:eastAsia="宋体" w:cs="宋体"/>
                <w:b/>
                <w:i w:val="0"/>
                <w:color w:val="000000"/>
                <w:sz w:val="21"/>
                <w:szCs w:val="21"/>
                <w:u w:val="none"/>
                <w:lang w:val="en-US" w:eastAsia="zh-Hans"/>
              </w:rPr>
              <w:t>周</w:t>
            </w:r>
          </w:p>
        </w:tc>
        <w:tc>
          <w:tcPr>
            <w:tcW w:w="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kern w:val="2"/>
                <w:sz w:val="21"/>
                <w:szCs w:val="21"/>
                <w:u w:val="none"/>
                <w:lang w:eastAsia="zh-CN" w:bidi="ar-SA"/>
              </w:rPr>
            </w:pPr>
            <w:r>
              <w:rPr>
                <w:rFonts w:hint="eastAsia" w:ascii="宋体" w:hAnsi="宋体" w:eastAsia="宋体" w:cs="宋体"/>
                <w:b/>
                <w:i w:val="0"/>
                <w:color w:val="000000"/>
                <w:kern w:val="2"/>
                <w:sz w:val="21"/>
                <w:szCs w:val="21"/>
                <w:u w:val="none"/>
                <w:lang w:eastAsia="zh-CN" w:bidi="ar-SA"/>
              </w:rPr>
              <w:t>2</w:t>
            </w:r>
            <w:r>
              <w:rPr>
                <w:rFonts w:hint="default" w:ascii="宋体" w:hAnsi="宋体" w:cs="宋体"/>
                <w:b/>
                <w:i w:val="0"/>
                <w:color w:val="000000"/>
                <w:kern w:val="2"/>
                <w:sz w:val="21"/>
                <w:szCs w:val="21"/>
                <w:u w:val="none"/>
                <w:lang w:eastAsia="zh-CN" w:bidi="ar-SA"/>
              </w:rPr>
              <w:t>8</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2</w:t>
            </w:r>
            <w:r>
              <w:rPr>
                <w:rFonts w:hint="default" w:ascii="宋体" w:hAnsi="宋体" w:cs="宋体"/>
                <w:b/>
                <w:i w:val="0"/>
                <w:color w:val="000000"/>
                <w:sz w:val="21"/>
                <w:szCs w:val="21"/>
                <w:u w:val="none"/>
              </w:rPr>
              <w:t>8</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29</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i w:val="0"/>
                <w:color w:val="000000"/>
                <w:sz w:val="21"/>
                <w:szCs w:val="21"/>
                <w:u w:val="none"/>
              </w:rPr>
            </w:pPr>
            <w:r>
              <w:rPr>
                <w:rFonts w:hint="eastAsia" w:ascii="宋体" w:hAnsi="宋体" w:eastAsia="宋体" w:cs="宋体"/>
                <w:b/>
                <w:i w:val="0"/>
                <w:color w:val="000000"/>
                <w:sz w:val="21"/>
                <w:szCs w:val="21"/>
                <w:u w:val="none"/>
              </w:rPr>
              <w:t>2</w:t>
            </w:r>
            <w:r>
              <w:rPr>
                <w:rFonts w:hint="default" w:ascii="宋体" w:hAnsi="宋体" w:cs="宋体"/>
                <w:b/>
                <w:i w:val="0"/>
                <w:color w:val="000000"/>
                <w:sz w:val="21"/>
                <w:szCs w:val="21"/>
                <w:u w:val="none"/>
              </w:rPr>
              <w:t>9</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sz w:val="21"/>
                <w:szCs w:val="21"/>
                <w:u w:val="none"/>
                <w:lang w:eastAsia="zh-Hans"/>
              </w:rPr>
              <w:t>3</w:t>
            </w:r>
            <w:r>
              <w:rPr>
                <w:rFonts w:hint="eastAsia" w:ascii="宋体" w:hAnsi="宋体" w:eastAsia="宋体" w:cs="宋体"/>
                <w:b/>
                <w:i w:val="0"/>
                <w:color w:val="000000"/>
                <w:sz w:val="21"/>
                <w:szCs w:val="21"/>
                <w:u w:val="none"/>
                <w:lang w:val="en-US" w:eastAsia="zh-Hans"/>
              </w:rPr>
              <w:t>周</w:t>
            </w:r>
          </w:p>
        </w:tc>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sz w:val="21"/>
                <w:szCs w:val="21"/>
                <w:u w:val="none"/>
                <w:lang w:val="en-US" w:eastAsia="zh-Hans"/>
              </w:rPr>
            </w:pPr>
            <w:r>
              <w:rPr>
                <w:rFonts w:hint="eastAsia" w:ascii="宋体" w:hAnsi="宋体" w:eastAsia="宋体" w:cs="宋体"/>
                <w:b/>
                <w:i w:val="0"/>
                <w:color w:val="000000"/>
                <w:sz w:val="21"/>
                <w:szCs w:val="21"/>
                <w:u w:val="none"/>
              </w:rPr>
              <w:t>18</w:t>
            </w:r>
            <w:r>
              <w:rPr>
                <w:rFonts w:hint="eastAsia" w:ascii="宋体" w:hAnsi="宋体" w:eastAsia="宋体" w:cs="宋体"/>
                <w:b/>
                <w:i w:val="0"/>
                <w:color w:val="000000"/>
                <w:sz w:val="21"/>
                <w:szCs w:val="21"/>
                <w:u w:val="none"/>
                <w:lang w:val="en-US" w:eastAsia="zh-Hans"/>
              </w:rPr>
              <w:t>周</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0"/>
                <w:sz w:val="21"/>
                <w:szCs w:val="21"/>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i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注：1.总学时32</w:t>
      </w:r>
      <w:r>
        <w:rPr>
          <w:rFonts w:hint="default" w:ascii="宋体" w:hAnsi="宋体" w:eastAsia="宋体" w:cs="仿宋"/>
          <w:sz w:val="24"/>
          <w:lang w:eastAsia="zh-CN"/>
        </w:rPr>
        <w:t>46</w:t>
      </w:r>
      <w:r>
        <w:rPr>
          <w:rFonts w:hint="eastAsia" w:ascii="宋体" w:hAnsi="宋体" w:eastAsia="宋体" w:cs="仿宋"/>
          <w:sz w:val="24"/>
          <w:lang w:val="en-US" w:eastAsia="zh-CN"/>
        </w:rPr>
        <w:t>。公共基础必修和限选课程学时(含军训)占比</w:t>
      </w:r>
      <w:r>
        <w:rPr>
          <w:rFonts w:hint="default" w:ascii="宋体" w:hAnsi="宋体" w:eastAsia="宋体" w:cs="仿宋"/>
          <w:sz w:val="24"/>
          <w:lang w:eastAsia="zh-CN"/>
        </w:rPr>
        <w:t>38</w:t>
      </w:r>
      <w:r>
        <w:rPr>
          <w:rFonts w:hint="eastAsia" w:ascii="宋体" w:hAnsi="宋体" w:eastAsia="宋体" w:cs="仿宋"/>
          <w:sz w:val="24"/>
          <w:lang w:val="en-US" w:eastAsia="zh-Hans"/>
        </w:rPr>
        <w:t>.</w:t>
      </w:r>
      <w:r>
        <w:rPr>
          <w:rFonts w:hint="default" w:ascii="宋体" w:hAnsi="宋体" w:eastAsia="宋体" w:cs="仿宋"/>
          <w:sz w:val="24"/>
          <w:lang w:eastAsia="zh-Hans"/>
        </w:rPr>
        <w:t>63</w:t>
      </w:r>
      <w:r>
        <w:rPr>
          <w:rFonts w:hint="eastAsia" w:ascii="宋体" w:hAnsi="宋体" w:eastAsia="宋体" w:cs="仿宋"/>
          <w:sz w:val="24"/>
          <w:lang w:val="en-US" w:eastAsia="zh-CN"/>
        </w:rPr>
        <w:t>%；专业技能课(含顶岗实习、专业认识与入学教育、毕业教育等)占比约</w:t>
      </w:r>
      <w:r>
        <w:rPr>
          <w:rFonts w:hint="default" w:ascii="宋体" w:hAnsi="宋体" w:eastAsia="宋体" w:cs="仿宋"/>
          <w:sz w:val="24"/>
          <w:lang w:eastAsia="zh-CN"/>
        </w:rPr>
        <w:t>61</w:t>
      </w:r>
      <w:r>
        <w:rPr>
          <w:rFonts w:hint="eastAsia" w:ascii="宋体" w:hAnsi="宋体" w:eastAsia="宋体" w:cs="仿宋"/>
          <w:sz w:val="24"/>
          <w:lang w:val="en-US" w:eastAsia="zh-Hans"/>
        </w:rPr>
        <w:t>.</w:t>
      </w:r>
      <w:r>
        <w:rPr>
          <w:rFonts w:hint="default" w:ascii="宋体" w:hAnsi="宋体" w:eastAsia="宋体" w:cs="仿宋"/>
          <w:sz w:val="24"/>
          <w:lang w:eastAsia="zh-Hans"/>
        </w:rPr>
        <w:t>37</w:t>
      </w:r>
      <w:r>
        <w:rPr>
          <w:rFonts w:hint="eastAsia" w:ascii="宋体" w:hAnsi="宋体" w:eastAsia="宋体" w:cs="仿宋"/>
          <w:sz w:val="24"/>
          <w:lang w:val="en-US" w:eastAsia="zh-CN"/>
        </w:rPr>
        <w:t>%。其中任意选修课</w:t>
      </w:r>
      <w:r>
        <w:rPr>
          <w:rFonts w:hint="default" w:ascii="宋体" w:hAnsi="宋体" w:eastAsia="宋体" w:cs="仿宋"/>
          <w:sz w:val="24"/>
          <w:lang w:eastAsia="zh-CN"/>
        </w:rPr>
        <w:t>396</w:t>
      </w:r>
      <w:r>
        <w:rPr>
          <w:rFonts w:hint="eastAsia" w:ascii="宋体" w:hAnsi="宋体" w:eastAsia="宋体" w:cs="仿宋"/>
          <w:sz w:val="24"/>
          <w:lang w:val="en-US" w:eastAsia="zh-CN"/>
        </w:rPr>
        <w:t>学时，占比约</w:t>
      </w:r>
      <w:r>
        <w:rPr>
          <w:rFonts w:hint="default" w:ascii="宋体" w:hAnsi="宋体" w:eastAsia="宋体" w:cs="仿宋"/>
          <w:sz w:val="24"/>
          <w:lang w:eastAsia="zh-CN"/>
        </w:rPr>
        <w:t>12</w:t>
      </w:r>
      <w:r>
        <w:rPr>
          <w:rFonts w:hint="eastAsia" w:ascii="宋体" w:hAnsi="宋体" w:eastAsia="宋体" w:cs="仿宋"/>
          <w:sz w:val="24"/>
          <w:lang w:val="en-US" w:eastAsia="zh-Hans"/>
        </w:rPr>
        <w:t>.</w:t>
      </w:r>
      <w:r>
        <w:rPr>
          <w:rFonts w:hint="default" w:ascii="宋体" w:hAnsi="宋体" w:eastAsia="宋体" w:cs="仿宋"/>
          <w:sz w:val="24"/>
          <w:lang w:eastAsia="zh-Hans"/>
        </w:rPr>
        <w:t>20</w:t>
      </w:r>
      <w:r>
        <w:rPr>
          <w:rFonts w:hint="eastAsia" w:ascii="宋体" w:hAnsi="宋体" w:eastAsia="宋体" w:cs="仿宋"/>
          <w:sz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960" w:firstLineChars="400"/>
        <w:textAlignment w:val="auto"/>
        <w:rPr>
          <w:rFonts w:ascii="宋体" w:hAnsi="宋体"/>
          <w:b/>
          <w:sz w:val="28"/>
          <w:szCs w:val="28"/>
          <w:highlight w:val="yellow"/>
        </w:rPr>
        <w:sectPr>
          <w:footerReference r:id="rId6" w:type="default"/>
          <w:pgSz w:w="16838" w:h="11906" w:orient="landscape"/>
          <w:pgMar w:top="1418" w:right="1418" w:bottom="1418" w:left="1418" w:header="851" w:footer="992" w:gutter="0"/>
          <w:cols w:space="0" w:num="1"/>
          <w:docGrid w:linePitch="312" w:charSpace="0"/>
        </w:sectPr>
      </w:pPr>
      <w:r>
        <w:rPr>
          <w:rFonts w:hint="eastAsia" w:ascii="宋体" w:hAnsi="宋体" w:eastAsia="宋体" w:cs="仿宋"/>
          <w:sz w:val="24"/>
          <w:lang w:val="en-US" w:eastAsia="zh-CN"/>
        </w:rPr>
        <w:t>2.总学分1</w:t>
      </w:r>
      <w:r>
        <w:rPr>
          <w:rFonts w:hint="default" w:ascii="宋体" w:hAnsi="宋体" w:eastAsia="宋体" w:cs="仿宋"/>
          <w:sz w:val="24"/>
          <w:lang w:eastAsia="zh-CN"/>
        </w:rPr>
        <w:t>78</w:t>
      </w:r>
      <w:r>
        <w:rPr>
          <w:rFonts w:hint="eastAsia" w:ascii="宋体" w:hAnsi="宋体" w:eastAsia="宋体" w:cs="仿宋"/>
          <w:sz w:val="24"/>
          <w:lang w:val="en-US" w:eastAsia="zh-CN"/>
        </w:rPr>
        <w:t>。学分计算办法：第1至第5学期每学期18学时记1学分；专业实践教学周1周记2学分；顶岗实习、军训、专业认识与入学教育、社会实践活动、毕业教育等活动1周记1.5学分，共</w:t>
      </w:r>
      <w:r>
        <w:rPr>
          <w:rFonts w:hint="default" w:ascii="宋体" w:hAnsi="宋体" w:eastAsia="宋体" w:cs="仿宋"/>
          <w:sz w:val="24"/>
          <w:lang w:eastAsia="zh-CN"/>
        </w:rPr>
        <w:t>30</w:t>
      </w:r>
      <w:r>
        <w:rPr>
          <w:rFonts w:hint="eastAsia" w:ascii="宋体" w:hAnsi="宋体" w:eastAsia="宋体" w:cs="仿宋"/>
          <w:sz w:val="24"/>
          <w:lang w:val="en-US" w:eastAsia="zh-CN"/>
        </w:rPr>
        <w:t>学分</w:t>
      </w:r>
      <w:r>
        <w:rPr>
          <w:rFonts w:hint="eastAsia" w:ascii="宋体" w:hAnsi="宋体" w:cs="仿宋"/>
          <w:sz w:val="24"/>
          <w:lang w:val="en-US" w:eastAsia="zh-CN"/>
        </w:rPr>
        <w:t>。</w:t>
      </w:r>
    </w:p>
    <w:p>
      <w:pPr>
        <w:pStyle w:val="2"/>
        <w:ind w:left="0" w:leftChars="0" w:firstLine="0" w:firstLineChars="0"/>
        <w:rPr>
          <w:rFonts w:ascii="宋体" w:hAnsi="宋体"/>
          <w:b/>
          <w:sz w:val="28"/>
          <w:szCs w:val="28"/>
          <w:highlight w:val="yellow"/>
        </w:rPr>
      </w:pPr>
    </w:p>
    <w:sectPr>
      <w:pgSz w:w="11906" w:h="16838"/>
      <w:pgMar w:top="1418" w:right="1418" w:bottom="1418"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8279168"/>
      <w:docPartObj>
        <w:docPartGallery w:val="autotext"/>
      </w:docPartObj>
    </w:sdtPr>
    <w:sdtContent>
      <w:p>
        <w:pPr>
          <w:pStyle w:val="14"/>
        </w:pPr>
        <w:r>
          <w:fldChar w:fldCharType="begin"/>
        </w:r>
        <w:r>
          <w:instrText xml:space="preserve">PAGE   \* MERGEFORMAT</w:instrText>
        </w:r>
        <w:r>
          <w:fldChar w:fldCharType="separate"/>
        </w:r>
        <w:r>
          <w:rPr>
            <w:lang w:val="zh-CN"/>
          </w:rPr>
          <w:t>29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fldChar w:fldCharType="begin"/>
    </w:r>
    <w:r>
      <w:rPr>
        <w:rStyle w:val="27"/>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EC535"/>
    <w:multiLevelType w:val="singleLevel"/>
    <w:tmpl w:val="B7BEC535"/>
    <w:lvl w:ilvl="0" w:tentative="0">
      <w:start w:val="2"/>
      <w:numFmt w:val="chineseCounting"/>
      <w:suff w:val="nothing"/>
      <w:lvlText w:val="（%1）"/>
      <w:lvlJc w:val="left"/>
      <w:rPr>
        <w:rFonts w:hint="eastAsia"/>
      </w:rPr>
    </w:lvl>
  </w:abstractNum>
  <w:abstractNum w:abstractNumId="1">
    <w:nsid w:val="FAFE7610"/>
    <w:multiLevelType w:val="singleLevel"/>
    <w:tmpl w:val="FAFE7610"/>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MTFiOTc1OTA4ZjM0ZTdmMzg2Nzk0YmYyZTc4NDEifQ=="/>
  </w:docVars>
  <w:rsids>
    <w:rsidRoot w:val="00DC387F"/>
    <w:rsid w:val="0000318B"/>
    <w:rsid w:val="0000340A"/>
    <w:rsid w:val="00003AF3"/>
    <w:rsid w:val="00003C6C"/>
    <w:rsid w:val="00003FE4"/>
    <w:rsid w:val="00007926"/>
    <w:rsid w:val="0001159A"/>
    <w:rsid w:val="00011982"/>
    <w:rsid w:val="00013457"/>
    <w:rsid w:val="00013477"/>
    <w:rsid w:val="000174C7"/>
    <w:rsid w:val="00017D9B"/>
    <w:rsid w:val="00017FB4"/>
    <w:rsid w:val="0002085B"/>
    <w:rsid w:val="00021D08"/>
    <w:rsid w:val="00022358"/>
    <w:rsid w:val="00027BE4"/>
    <w:rsid w:val="00031E7D"/>
    <w:rsid w:val="000321C4"/>
    <w:rsid w:val="00034477"/>
    <w:rsid w:val="0003751E"/>
    <w:rsid w:val="000405BB"/>
    <w:rsid w:val="00042DFD"/>
    <w:rsid w:val="00043792"/>
    <w:rsid w:val="0004649C"/>
    <w:rsid w:val="000527D0"/>
    <w:rsid w:val="00052A55"/>
    <w:rsid w:val="00052D0C"/>
    <w:rsid w:val="00053036"/>
    <w:rsid w:val="00056B0D"/>
    <w:rsid w:val="000571E1"/>
    <w:rsid w:val="00057D3E"/>
    <w:rsid w:val="0006554D"/>
    <w:rsid w:val="00066606"/>
    <w:rsid w:val="00072A23"/>
    <w:rsid w:val="000755B4"/>
    <w:rsid w:val="00076638"/>
    <w:rsid w:val="00077035"/>
    <w:rsid w:val="00077AE6"/>
    <w:rsid w:val="0008017E"/>
    <w:rsid w:val="00085329"/>
    <w:rsid w:val="00086FA9"/>
    <w:rsid w:val="00087F4A"/>
    <w:rsid w:val="000920C3"/>
    <w:rsid w:val="0009329F"/>
    <w:rsid w:val="00095591"/>
    <w:rsid w:val="00096007"/>
    <w:rsid w:val="000A2E44"/>
    <w:rsid w:val="000A397A"/>
    <w:rsid w:val="000A4E7B"/>
    <w:rsid w:val="000A50AE"/>
    <w:rsid w:val="000A58E0"/>
    <w:rsid w:val="000A6352"/>
    <w:rsid w:val="000B0E54"/>
    <w:rsid w:val="000B202B"/>
    <w:rsid w:val="000B536D"/>
    <w:rsid w:val="000C371B"/>
    <w:rsid w:val="000C76EC"/>
    <w:rsid w:val="000C7E9F"/>
    <w:rsid w:val="000D43EE"/>
    <w:rsid w:val="000E3AAE"/>
    <w:rsid w:val="000E4527"/>
    <w:rsid w:val="000E489C"/>
    <w:rsid w:val="000E651E"/>
    <w:rsid w:val="000F2DEF"/>
    <w:rsid w:val="000F3074"/>
    <w:rsid w:val="000F593C"/>
    <w:rsid w:val="000F6810"/>
    <w:rsid w:val="000F7CAF"/>
    <w:rsid w:val="00105AD0"/>
    <w:rsid w:val="001060D9"/>
    <w:rsid w:val="001065E7"/>
    <w:rsid w:val="00106EE3"/>
    <w:rsid w:val="00106F78"/>
    <w:rsid w:val="00106F7E"/>
    <w:rsid w:val="001074B0"/>
    <w:rsid w:val="001075F8"/>
    <w:rsid w:val="001103C0"/>
    <w:rsid w:val="0011375B"/>
    <w:rsid w:val="00114415"/>
    <w:rsid w:val="00115122"/>
    <w:rsid w:val="001216FF"/>
    <w:rsid w:val="0012450D"/>
    <w:rsid w:val="001304DE"/>
    <w:rsid w:val="00132D0A"/>
    <w:rsid w:val="00134BC5"/>
    <w:rsid w:val="0013520F"/>
    <w:rsid w:val="0013704D"/>
    <w:rsid w:val="00143A93"/>
    <w:rsid w:val="0014452E"/>
    <w:rsid w:val="001564D3"/>
    <w:rsid w:val="0015783E"/>
    <w:rsid w:val="00160CC3"/>
    <w:rsid w:val="00161531"/>
    <w:rsid w:val="0016292F"/>
    <w:rsid w:val="00164576"/>
    <w:rsid w:val="00164F79"/>
    <w:rsid w:val="001704D5"/>
    <w:rsid w:val="00171CBD"/>
    <w:rsid w:val="00172289"/>
    <w:rsid w:val="00172F5A"/>
    <w:rsid w:val="001746BA"/>
    <w:rsid w:val="00174700"/>
    <w:rsid w:val="00175671"/>
    <w:rsid w:val="0018098A"/>
    <w:rsid w:val="00181A55"/>
    <w:rsid w:val="0019178D"/>
    <w:rsid w:val="00195F33"/>
    <w:rsid w:val="0019655C"/>
    <w:rsid w:val="00197296"/>
    <w:rsid w:val="001975B4"/>
    <w:rsid w:val="001A0228"/>
    <w:rsid w:val="001A3DA6"/>
    <w:rsid w:val="001A4682"/>
    <w:rsid w:val="001A482B"/>
    <w:rsid w:val="001A7645"/>
    <w:rsid w:val="001B0142"/>
    <w:rsid w:val="001B2DA8"/>
    <w:rsid w:val="001B4577"/>
    <w:rsid w:val="001B75CC"/>
    <w:rsid w:val="001C3E65"/>
    <w:rsid w:val="001C4692"/>
    <w:rsid w:val="001C4F11"/>
    <w:rsid w:val="001C6E01"/>
    <w:rsid w:val="001D0091"/>
    <w:rsid w:val="001D040B"/>
    <w:rsid w:val="001D4377"/>
    <w:rsid w:val="001D5F5A"/>
    <w:rsid w:val="001E0894"/>
    <w:rsid w:val="001E48FB"/>
    <w:rsid w:val="001F08B7"/>
    <w:rsid w:val="001F27BF"/>
    <w:rsid w:val="001F4DF7"/>
    <w:rsid w:val="001F7072"/>
    <w:rsid w:val="002005CA"/>
    <w:rsid w:val="002009A2"/>
    <w:rsid w:val="00201E86"/>
    <w:rsid w:val="00203CAB"/>
    <w:rsid w:val="00204A5C"/>
    <w:rsid w:val="00205438"/>
    <w:rsid w:val="00207B3A"/>
    <w:rsid w:val="00210475"/>
    <w:rsid w:val="00211ABF"/>
    <w:rsid w:val="00213941"/>
    <w:rsid w:val="00215256"/>
    <w:rsid w:val="002163ED"/>
    <w:rsid w:val="00216606"/>
    <w:rsid w:val="0022133E"/>
    <w:rsid w:val="002219A3"/>
    <w:rsid w:val="002231D3"/>
    <w:rsid w:val="00223B5D"/>
    <w:rsid w:val="00227A07"/>
    <w:rsid w:val="00232889"/>
    <w:rsid w:val="00233E93"/>
    <w:rsid w:val="00233F99"/>
    <w:rsid w:val="00235EDB"/>
    <w:rsid w:val="00236960"/>
    <w:rsid w:val="00237749"/>
    <w:rsid w:val="00244354"/>
    <w:rsid w:val="0024482D"/>
    <w:rsid w:val="002506CC"/>
    <w:rsid w:val="002522A0"/>
    <w:rsid w:val="002522E7"/>
    <w:rsid w:val="00252814"/>
    <w:rsid w:val="00252F0F"/>
    <w:rsid w:val="00253A9D"/>
    <w:rsid w:val="00254389"/>
    <w:rsid w:val="002607DE"/>
    <w:rsid w:val="002649E0"/>
    <w:rsid w:val="002649F3"/>
    <w:rsid w:val="00270517"/>
    <w:rsid w:val="002707D1"/>
    <w:rsid w:val="00270D01"/>
    <w:rsid w:val="002767A7"/>
    <w:rsid w:val="002773F5"/>
    <w:rsid w:val="002863F6"/>
    <w:rsid w:val="0028787C"/>
    <w:rsid w:val="002903ED"/>
    <w:rsid w:val="002930B6"/>
    <w:rsid w:val="00293261"/>
    <w:rsid w:val="002936AA"/>
    <w:rsid w:val="00293CF4"/>
    <w:rsid w:val="002973EC"/>
    <w:rsid w:val="002A081E"/>
    <w:rsid w:val="002A0A4F"/>
    <w:rsid w:val="002A0F99"/>
    <w:rsid w:val="002A2210"/>
    <w:rsid w:val="002A4605"/>
    <w:rsid w:val="002A47A2"/>
    <w:rsid w:val="002A51F4"/>
    <w:rsid w:val="002A58B4"/>
    <w:rsid w:val="002B01B1"/>
    <w:rsid w:val="002B1486"/>
    <w:rsid w:val="002B4676"/>
    <w:rsid w:val="002B62A8"/>
    <w:rsid w:val="002B6FE2"/>
    <w:rsid w:val="002C1D2F"/>
    <w:rsid w:val="002C2A90"/>
    <w:rsid w:val="002C7343"/>
    <w:rsid w:val="002D02B2"/>
    <w:rsid w:val="002D04F1"/>
    <w:rsid w:val="002D2BBD"/>
    <w:rsid w:val="002D5FFD"/>
    <w:rsid w:val="002D65DD"/>
    <w:rsid w:val="002E1367"/>
    <w:rsid w:val="002E1A46"/>
    <w:rsid w:val="002E1EE6"/>
    <w:rsid w:val="002E21B3"/>
    <w:rsid w:val="002E270B"/>
    <w:rsid w:val="002E30AA"/>
    <w:rsid w:val="002E4457"/>
    <w:rsid w:val="002E681C"/>
    <w:rsid w:val="002F23A7"/>
    <w:rsid w:val="002F2CE4"/>
    <w:rsid w:val="002F3A95"/>
    <w:rsid w:val="002F65B3"/>
    <w:rsid w:val="002F76D4"/>
    <w:rsid w:val="0030090A"/>
    <w:rsid w:val="003009AB"/>
    <w:rsid w:val="003024E5"/>
    <w:rsid w:val="00303CDF"/>
    <w:rsid w:val="00303EE0"/>
    <w:rsid w:val="00304FE7"/>
    <w:rsid w:val="003065FD"/>
    <w:rsid w:val="00310B00"/>
    <w:rsid w:val="00312F62"/>
    <w:rsid w:val="0031321C"/>
    <w:rsid w:val="0031445D"/>
    <w:rsid w:val="00314D2D"/>
    <w:rsid w:val="00316827"/>
    <w:rsid w:val="00317CE1"/>
    <w:rsid w:val="003217DD"/>
    <w:rsid w:val="003235A4"/>
    <w:rsid w:val="00325D9B"/>
    <w:rsid w:val="00325EAB"/>
    <w:rsid w:val="00330E88"/>
    <w:rsid w:val="003324A3"/>
    <w:rsid w:val="00333130"/>
    <w:rsid w:val="0033482C"/>
    <w:rsid w:val="00341101"/>
    <w:rsid w:val="0034240F"/>
    <w:rsid w:val="00343144"/>
    <w:rsid w:val="00343E6D"/>
    <w:rsid w:val="00347520"/>
    <w:rsid w:val="00347F4A"/>
    <w:rsid w:val="0035308E"/>
    <w:rsid w:val="003616FE"/>
    <w:rsid w:val="003618E5"/>
    <w:rsid w:val="00361BF3"/>
    <w:rsid w:val="00362319"/>
    <w:rsid w:val="003626A7"/>
    <w:rsid w:val="00370042"/>
    <w:rsid w:val="00371F2C"/>
    <w:rsid w:val="00373237"/>
    <w:rsid w:val="00375503"/>
    <w:rsid w:val="00375A7E"/>
    <w:rsid w:val="003801D5"/>
    <w:rsid w:val="003808A9"/>
    <w:rsid w:val="00381609"/>
    <w:rsid w:val="0038346F"/>
    <w:rsid w:val="00386DD8"/>
    <w:rsid w:val="0039157E"/>
    <w:rsid w:val="00393329"/>
    <w:rsid w:val="003944A6"/>
    <w:rsid w:val="003959A8"/>
    <w:rsid w:val="00397619"/>
    <w:rsid w:val="00397E2D"/>
    <w:rsid w:val="003A01A8"/>
    <w:rsid w:val="003A2DC6"/>
    <w:rsid w:val="003A4165"/>
    <w:rsid w:val="003B0374"/>
    <w:rsid w:val="003B1290"/>
    <w:rsid w:val="003B157F"/>
    <w:rsid w:val="003B3A56"/>
    <w:rsid w:val="003B3F80"/>
    <w:rsid w:val="003B4F8A"/>
    <w:rsid w:val="003B697A"/>
    <w:rsid w:val="003C36FB"/>
    <w:rsid w:val="003C406C"/>
    <w:rsid w:val="003C53F7"/>
    <w:rsid w:val="003C70CB"/>
    <w:rsid w:val="003D3366"/>
    <w:rsid w:val="003D4418"/>
    <w:rsid w:val="003D58D5"/>
    <w:rsid w:val="003E0ECD"/>
    <w:rsid w:val="003E19D0"/>
    <w:rsid w:val="003E3B5A"/>
    <w:rsid w:val="003F6BEF"/>
    <w:rsid w:val="003F7F01"/>
    <w:rsid w:val="00400034"/>
    <w:rsid w:val="00404C74"/>
    <w:rsid w:val="0040623E"/>
    <w:rsid w:val="0041021C"/>
    <w:rsid w:val="0041229B"/>
    <w:rsid w:val="00412A88"/>
    <w:rsid w:val="00413EA6"/>
    <w:rsid w:val="00415393"/>
    <w:rsid w:val="00415B8C"/>
    <w:rsid w:val="004173CA"/>
    <w:rsid w:val="0042080C"/>
    <w:rsid w:val="00422133"/>
    <w:rsid w:val="00423314"/>
    <w:rsid w:val="00423F4B"/>
    <w:rsid w:val="00426E4E"/>
    <w:rsid w:val="004308F0"/>
    <w:rsid w:val="00433BBC"/>
    <w:rsid w:val="0043642C"/>
    <w:rsid w:val="004366B7"/>
    <w:rsid w:val="004504AD"/>
    <w:rsid w:val="00453454"/>
    <w:rsid w:val="0045754D"/>
    <w:rsid w:val="0046036F"/>
    <w:rsid w:val="0046047F"/>
    <w:rsid w:val="004624D2"/>
    <w:rsid w:val="00463C74"/>
    <w:rsid w:val="004655ED"/>
    <w:rsid w:val="004661BD"/>
    <w:rsid w:val="00467297"/>
    <w:rsid w:val="0046767F"/>
    <w:rsid w:val="004676DD"/>
    <w:rsid w:val="00467739"/>
    <w:rsid w:val="00467AF9"/>
    <w:rsid w:val="004764BB"/>
    <w:rsid w:val="00482887"/>
    <w:rsid w:val="00483FAB"/>
    <w:rsid w:val="00485D32"/>
    <w:rsid w:val="004911F8"/>
    <w:rsid w:val="0049421E"/>
    <w:rsid w:val="00495649"/>
    <w:rsid w:val="00495772"/>
    <w:rsid w:val="004964E9"/>
    <w:rsid w:val="00497ACC"/>
    <w:rsid w:val="004A0C5A"/>
    <w:rsid w:val="004A613F"/>
    <w:rsid w:val="004A6A12"/>
    <w:rsid w:val="004A6F0E"/>
    <w:rsid w:val="004B11A2"/>
    <w:rsid w:val="004B2D58"/>
    <w:rsid w:val="004B4AAF"/>
    <w:rsid w:val="004B5406"/>
    <w:rsid w:val="004B6EBF"/>
    <w:rsid w:val="004C16CD"/>
    <w:rsid w:val="004C2D20"/>
    <w:rsid w:val="004C2E9D"/>
    <w:rsid w:val="004C4636"/>
    <w:rsid w:val="004C692A"/>
    <w:rsid w:val="004D0292"/>
    <w:rsid w:val="004D0AAE"/>
    <w:rsid w:val="004D4001"/>
    <w:rsid w:val="004D5064"/>
    <w:rsid w:val="004D5A7F"/>
    <w:rsid w:val="004E18EB"/>
    <w:rsid w:val="004E3035"/>
    <w:rsid w:val="004E35B9"/>
    <w:rsid w:val="004E56A8"/>
    <w:rsid w:val="004E782A"/>
    <w:rsid w:val="004E7E6A"/>
    <w:rsid w:val="004E7F8D"/>
    <w:rsid w:val="004F1A9E"/>
    <w:rsid w:val="004F2D6E"/>
    <w:rsid w:val="004F2D89"/>
    <w:rsid w:val="004F35F6"/>
    <w:rsid w:val="004F3A56"/>
    <w:rsid w:val="004F6D84"/>
    <w:rsid w:val="00500F49"/>
    <w:rsid w:val="00502496"/>
    <w:rsid w:val="00507535"/>
    <w:rsid w:val="00510A7B"/>
    <w:rsid w:val="00512A84"/>
    <w:rsid w:val="005157F7"/>
    <w:rsid w:val="00521048"/>
    <w:rsid w:val="0052119C"/>
    <w:rsid w:val="00522E08"/>
    <w:rsid w:val="005233EC"/>
    <w:rsid w:val="0052520A"/>
    <w:rsid w:val="00525B41"/>
    <w:rsid w:val="00530392"/>
    <w:rsid w:val="005307E4"/>
    <w:rsid w:val="00530C3B"/>
    <w:rsid w:val="00531D41"/>
    <w:rsid w:val="00533628"/>
    <w:rsid w:val="0053563F"/>
    <w:rsid w:val="00537C7A"/>
    <w:rsid w:val="005444CB"/>
    <w:rsid w:val="00547C1A"/>
    <w:rsid w:val="00547CAE"/>
    <w:rsid w:val="005500C6"/>
    <w:rsid w:val="005512D0"/>
    <w:rsid w:val="005525E6"/>
    <w:rsid w:val="00554066"/>
    <w:rsid w:val="00555A33"/>
    <w:rsid w:val="005639A3"/>
    <w:rsid w:val="00563ED9"/>
    <w:rsid w:val="00564B0B"/>
    <w:rsid w:val="00565F72"/>
    <w:rsid w:val="0056633A"/>
    <w:rsid w:val="00566CAF"/>
    <w:rsid w:val="005674B8"/>
    <w:rsid w:val="00571122"/>
    <w:rsid w:val="005746E4"/>
    <w:rsid w:val="005755EF"/>
    <w:rsid w:val="00575B13"/>
    <w:rsid w:val="005768E5"/>
    <w:rsid w:val="0058058B"/>
    <w:rsid w:val="00580A88"/>
    <w:rsid w:val="00580DC2"/>
    <w:rsid w:val="00586CB5"/>
    <w:rsid w:val="00587059"/>
    <w:rsid w:val="00590EB0"/>
    <w:rsid w:val="00591979"/>
    <w:rsid w:val="005949D0"/>
    <w:rsid w:val="00595AFC"/>
    <w:rsid w:val="00595B23"/>
    <w:rsid w:val="0059754B"/>
    <w:rsid w:val="00597770"/>
    <w:rsid w:val="00597E9D"/>
    <w:rsid w:val="005A0024"/>
    <w:rsid w:val="005A35B0"/>
    <w:rsid w:val="005A4A53"/>
    <w:rsid w:val="005A6FFC"/>
    <w:rsid w:val="005B3B1A"/>
    <w:rsid w:val="005B4F5D"/>
    <w:rsid w:val="005B4FC8"/>
    <w:rsid w:val="005B5ED9"/>
    <w:rsid w:val="005B6759"/>
    <w:rsid w:val="005B6992"/>
    <w:rsid w:val="005B7300"/>
    <w:rsid w:val="005B751F"/>
    <w:rsid w:val="005C0443"/>
    <w:rsid w:val="005C04B7"/>
    <w:rsid w:val="005C191D"/>
    <w:rsid w:val="005C47B6"/>
    <w:rsid w:val="005C4806"/>
    <w:rsid w:val="005C5051"/>
    <w:rsid w:val="005D0CB6"/>
    <w:rsid w:val="005D13B0"/>
    <w:rsid w:val="005D1D4F"/>
    <w:rsid w:val="005E0329"/>
    <w:rsid w:val="005E0603"/>
    <w:rsid w:val="005E3D5E"/>
    <w:rsid w:val="005E44D1"/>
    <w:rsid w:val="005E4C93"/>
    <w:rsid w:val="005E57B5"/>
    <w:rsid w:val="005E65C3"/>
    <w:rsid w:val="005F07E6"/>
    <w:rsid w:val="005F13FB"/>
    <w:rsid w:val="005F32B0"/>
    <w:rsid w:val="005F6C0C"/>
    <w:rsid w:val="005F6C7A"/>
    <w:rsid w:val="00600D0B"/>
    <w:rsid w:val="0060551E"/>
    <w:rsid w:val="00605B10"/>
    <w:rsid w:val="00610745"/>
    <w:rsid w:val="00613E79"/>
    <w:rsid w:val="00617570"/>
    <w:rsid w:val="00617F46"/>
    <w:rsid w:val="006206A6"/>
    <w:rsid w:val="006239EB"/>
    <w:rsid w:val="006244C4"/>
    <w:rsid w:val="006278C3"/>
    <w:rsid w:val="0063054D"/>
    <w:rsid w:val="0063243D"/>
    <w:rsid w:val="00634B79"/>
    <w:rsid w:val="00636FE5"/>
    <w:rsid w:val="0064668E"/>
    <w:rsid w:val="006551F4"/>
    <w:rsid w:val="00656436"/>
    <w:rsid w:val="00660ADD"/>
    <w:rsid w:val="00663538"/>
    <w:rsid w:val="00663FA4"/>
    <w:rsid w:val="006674D3"/>
    <w:rsid w:val="00667760"/>
    <w:rsid w:val="006748EA"/>
    <w:rsid w:val="006810CE"/>
    <w:rsid w:val="00681B71"/>
    <w:rsid w:val="006840E0"/>
    <w:rsid w:val="00684589"/>
    <w:rsid w:val="00685A9B"/>
    <w:rsid w:val="00685F88"/>
    <w:rsid w:val="00686036"/>
    <w:rsid w:val="00687C65"/>
    <w:rsid w:val="006906BE"/>
    <w:rsid w:val="00690FA4"/>
    <w:rsid w:val="006916A6"/>
    <w:rsid w:val="00691EA6"/>
    <w:rsid w:val="00692612"/>
    <w:rsid w:val="0069466C"/>
    <w:rsid w:val="006A17EA"/>
    <w:rsid w:val="006A2DDC"/>
    <w:rsid w:val="006A34E0"/>
    <w:rsid w:val="006A41A5"/>
    <w:rsid w:val="006A74A1"/>
    <w:rsid w:val="006A7FD4"/>
    <w:rsid w:val="006B0573"/>
    <w:rsid w:val="006B0B42"/>
    <w:rsid w:val="006B3338"/>
    <w:rsid w:val="006B5B9E"/>
    <w:rsid w:val="006B6584"/>
    <w:rsid w:val="006C7464"/>
    <w:rsid w:val="006C7F96"/>
    <w:rsid w:val="006D0AB4"/>
    <w:rsid w:val="006D167A"/>
    <w:rsid w:val="006D4165"/>
    <w:rsid w:val="006D5CF4"/>
    <w:rsid w:val="006E11F6"/>
    <w:rsid w:val="006E1B1F"/>
    <w:rsid w:val="006E500C"/>
    <w:rsid w:val="006E6F93"/>
    <w:rsid w:val="006E71C7"/>
    <w:rsid w:val="006E762C"/>
    <w:rsid w:val="006F1558"/>
    <w:rsid w:val="006F40C4"/>
    <w:rsid w:val="006F699C"/>
    <w:rsid w:val="00703E8E"/>
    <w:rsid w:val="00706946"/>
    <w:rsid w:val="00706A11"/>
    <w:rsid w:val="0070794E"/>
    <w:rsid w:val="007130EA"/>
    <w:rsid w:val="00713159"/>
    <w:rsid w:val="007133CD"/>
    <w:rsid w:val="007141EC"/>
    <w:rsid w:val="0071674B"/>
    <w:rsid w:val="00724C9A"/>
    <w:rsid w:val="00727F41"/>
    <w:rsid w:val="007301C9"/>
    <w:rsid w:val="00731C73"/>
    <w:rsid w:val="00733172"/>
    <w:rsid w:val="007411D8"/>
    <w:rsid w:val="007414A1"/>
    <w:rsid w:val="00741F04"/>
    <w:rsid w:val="00742359"/>
    <w:rsid w:val="0074310B"/>
    <w:rsid w:val="007431F3"/>
    <w:rsid w:val="007432C0"/>
    <w:rsid w:val="00743A26"/>
    <w:rsid w:val="00744776"/>
    <w:rsid w:val="00747656"/>
    <w:rsid w:val="007503A4"/>
    <w:rsid w:val="00751E4C"/>
    <w:rsid w:val="00752494"/>
    <w:rsid w:val="00753E0C"/>
    <w:rsid w:val="0075570F"/>
    <w:rsid w:val="007574A9"/>
    <w:rsid w:val="0076058F"/>
    <w:rsid w:val="00762B4E"/>
    <w:rsid w:val="007637EB"/>
    <w:rsid w:val="0077161D"/>
    <w:rsid w:val="00771A93"/>
    <w:rsid w:val="00771B9F"/>
    <w:rsid w:val="00772CF4"/>
    <w:rsid w:val="00775DAB"/>
    <w:rsid w:val="0077636E"/>
    <w:rsid w:val="007766FC"/>
    <w:rsid w:val="007828AB"/>
    <w:rsid w:val="007839DF"/>
    <w:rsid w:val="0078424F"/>
    <w:rsid w:val="00784A9B"/>
    <w:rsid w:val="00786370"/>
    <w:rsid w:val="0079115C"/>
    <w:rsid w:val="0079339C"/>
    <w:rsid w:val="00795113"/>
    <w:rsid w:val="00796F8F"/>
    <w:rsid w:val="007A0BB4"/>
    <w:rsid w:val="007A5173"/>
    <w:rsid w:val="007A528E"/>
    <w:rsid w:val="007A6DAF"/>
    <w:rsid w:val="007A788C"/>
    <w:rsid w:val="007B0E82"/>
    <w:rsid w:val="007B1C9A"/>
    <w:rsid w:val="007B2DE3"/>
    <w:rsid w:val="007B3A5E"/>
    <w:rsid w:val="007B4441"/>
    <w:rsid w:val="007B5D99"/>
    <w:rsid w:val="007B6460"/>
    <w:rsid w:val="007B704A"/>
    <w:rsid w:val="007C0648"/>
    <w:rsid w:val="007C4587"/>
    <w:rsid w:val="007C4B83"/>
    <w:rsid w:val="007C55D4"/>
    <w:rsid w:val="007C5A79"/>
    <w:rsid w:val="007D0324"/>
    <w:rsid w:val="007D2329"/>
    <w:rsid w:val="007D32FA"/>
    <w:rsid w:val="007D5390"/>
    <w:rsid w:val="007E0DAC"/>
    <w:rsid w:val="007E19D1"/>
    <w:rsid w:val="007E45D3"/>
    <w:rsid w:val="007E64EE"/>
    <w:rsid w:val="007E660E"/>
    <w:rsid w:val="007F0272"/>
    <w:rsid w:val="007F0F79"/>
    <w:rsid w:val="007F17C1"/>
    <w:rsid w:val="007F25BB"/>
    <w:rsid w:val="007F3368"/>
    <w:rsid w:val="007F4A60"/>
    <w:rsid w:val="007F4D96"/>
    <w:rsid w:val="007F7F8A"/>
    <w:rsid w:val="00800B99"/>
    <w:rsid w:val="008013C5"/>
    <w:rsid w:val="008053F0"/>
    <w:rsid w:val="0080602B"/>
    <w:rsid w:val="00806123"/>
    <w:rsid w:val="00807092"/>
    <w:rsid w:val="00810276"/>
    <w:rsid w:val="00811B28"/>
    <w:rsid w:val="00814125"/>
    <w:rsid w:val="0081474C"/>
    <w:rsid w:val="00815DDD"/>
    <w:rsid w:val="0081714C"/>
    <w:rsid w:val="00817331"/>
    <w:rsid w:val="008173D5"/>
    <w:rsid w:val="0082144C"/>
    <w:rsid w:val="00823CAD"/>
    <w:rsid w:val="008250BC"/>
    <w:rsid w:val="008256B0"/>
    <w:rsid w:val="00825B82"/>
    <w:rsid w:val="008264F9"/>
    <w:rsid w:val="008318D0"/>
    <w:rsid w:val="00836077"/>
    <w:rsid w:val="00844D3C"/>
    <w:rsid w:val="00844ECF"/>
    <w:rsid w:val="00845334"/>
    <w:rsid w:val="0084589D"/>
    <w:rsid w:val="00847ECA"/>
    <w:rsid w:val="00850416"/>
    <w:rsid w:val="00851006"/>
    <w:rsid w:val="00852A35"/>
    <w:rsid w:val="00852C4F"/>
    <w:rsid w:val="00853FA0"/>
    <w:rsid w:val="00857888"/>
    <w:rsid w:val="00857FD6"/>
    <w:rsid w:val="0086066C"/>
    <w:rsid w:val="00860E4E"/>
    <w:rsid w:val="00860F14"/>
    <w:rsid w:val="00870166"/>
    <w:rsid w:val="00870E6C"/>
    <w:rsid w:val="00875BBE"/>
    <w:rsid w:val="00880F3C"/>
    <w:rsid w:val="008811A2"/>
    <w:rsid w:val="008844EB"/>
    <w:rsid w:val="00886D14"/>
    <w:rsid w:val="008874D4"/>
    <w:rsid w:val="008930A7"/>
    <w:rsid w:val="0089767F"/>
    <w:rsid w:val="008A127A"/>
    <w:rsid w:val="008A186A"/>
    <w:rsid w:val="008A2F08"/>
    <w:rsid w:val="008A57F2"/>
    <w:rsid w:val="008A6479"/>
    <w:rsid w:val="008A7586"/>
    <w:rsid w:val="008B15F1"/>
    <w:rsid w:val="008B4EF9"/>
    <w:rsid w:val="008B7F5F"/>
    <w:rsid w:val="008B7F78"/>
    <w:rsid w:val="008C2F97"/>
    <w:rsid w:val="008C497A"/>
    <w:rsid w:val="008C4BEB"/>
    <w:rsid w:val="008C4CBB"/>
    <w:rsid w:val="008C5AF0"/>
    <w:rsid w:val="008D29C6"/>
    <w:rsid w:val="008D3D30"/>
    <w:rsid w:val="008D40BF"/>
    <w:rsid w:val="008D49AB"/>
    <w:rsid w:val="008D4C7A"/>
    <w:rsid w:val="008D63F8"/>
    <w:rsid w:val="008E1A66"/>
    <w:rsid w:val="008E4365"/>
    <w:rsid w:val="008E45AC"/>
    <w:rsid w:val="008F0E82"/>
    <w:rsid w:val="008F0EA2"/>
    <w:rsid w:val="008F2A5F"/>
    <w:rsid w:val="008F7D16"/>
    <w:rsid w:val="009008C8"/>
    <w:rsid w:val="00901E27"/>
    <w:rsid w:val="00904695"/>
    <w:rsid w:val="00905C2F"/>
    <w:rsid w:val="00905D40"/>
    <w:rsid w:val="0090690E"/>
    <w:rsid w:val="0090739F"/>
    <w:rsid w:val="009105ED"/>
    <w:rsid w:val="00912719"/>
    <w:rsid w:val="00915D4A"/>
    <w:rsid w:val="00916C1E"/>
    <w:rsid w:val="00916E13"/>
    <w:rsid w:val="00920E2D"/>
    <w:rsid w:val="0092130F"/>
    <w:rsid w:val="00921617"/>
    <w:rsid w:val="00927BA7"/>
    <w:rsid w:val="00927D0C"/>
    <w:rsid w:val="00934404"/>
    <w:rsid w:val="00937D1B"/>
    <w:rsid w:val="00940724"/>
    <w:rsid w:val="00940C28"/>
    <w:rsid w:val="00941113"/>
    <w:rsid w:val="00941E07"/>
    <w:rsid w:val="00943859"/>
    <w:rsid w:val="00943A8A"/>
    <w:rsid w:val="00950B3A"/>
    <w:rsid w:val="009510F1"/>
    <w:rsid w:val="009538DF"/>
    <w:rsid w:val="00953B02"/>
    <w:rsid w:val="00953F41"/>
    <w:rsid w:val="009543DF"/>
    <w:rsid w:val="00954EA2"/>
    <w:rsid w:val="00960061"/>
    <w:rsid w:val="0096011B"/>
    <w:rsid w:val="009630DA"/>
    <w:rsid w:val="009641E6"/>
    <w:rsid w:val="00967E00"/>
    <w:rsid w:val="00971726"/>
    <w:rsid w:val="009728EF"/>
    <w:rsid w:val="00973DD1"/>
    <w:rsid w:val="00980B85"/>
    <w:rsid w:val="00981D7D"/>
    <w:rsid w:val="00984992"/>
    <w:rsid w:val="009859DF"/>
    <w:rsid w:val="00986472"/>
    <w:rsid w:val="009873BD"/>
    <w:rsid w:val="00987F91"/>
    <w:rsid w:val="00992BA5"/>
    <w:rsid w:val="00993B78"/>
    <w:rsid w:val="00993E4B"/>
    <w:rsid w:val="0099468F"/>
    <w:rsid w:val="00997E2A"/>
    <w:rsid w:val="009A0DB7"/>
    <w:rsid w:val="009A19EE"/>
    <w:rsid w:val="009A3A95"/>
    <w:rsid w:val="009A40CE"/>
    <w:rsid w:val="009A4B39"/>
    <w:rsid w:val="009A5EFE"/>
    <w:rsid w:val="009A75E9"/>
    <w:rsid w:val="009A7F51"/>
    <w:rsid w:val="009B5E68"/>
    <w:rsid w:val="009B5ECD"/>
    <w:rsid w:val="009B65AD"/>
    <w:rsid w:val="009B7B21"/>
    <w:rsid w:val="009C1C63"/>
    <w:rsid w:val="009C2CF5"/>
    <w:rsid w:val="009C37C5"/>
    <w:rsid w:val="009C4F29"/>
    <w:rsid w:val="009C6013"/>
    <w:rsid w:val="009D15A7"/>
    <w:rsid w:val="009D1927"/>
    <w:rsid w:val="009D4104"/>
    <w:rsid w:val="009D4965"/>
    <w:rsid w:val="009D710E"/>
    <w:rsid w:val="009E0630"/>
    <w:rsid w:val="009E0E17"/>
    <w:rsid w:val="009E1B69"/>
    <w:rsid w:val="009E41DB"/>
    <w:rsid w:val="009E4F09"/>
    <w:rsid w:val="009F1C39"/>
    <w:rsid w:val="009F3B96"/>
    <w:rsid w:val="009F42E1"/>
    <w:rsid w:val="009F458B"/>
    <w:rsid w:val="009F48D3"/>
    <w:rsid w:val="009F4EBC"/>
    <w:rsid w:val="009F565D"/>
    <w:rsid w:val="009F570A"/>
    <w:rsid w:val="00A01190"/>
    <w:rsid w:val="00A02024"/>
    <w:rsid w:val="00A0219D"/>
    <w:rsid w:val="00A05601"/>
    <w:rsid w:val="00A07684"/>
    <w:rsid w:val="00A10A8B"/>
    <w:rsid w:val="00A12235"/>
    <w:rsid w:val="00A123C9"/>
    <w:rsid w:val="00A152AB"/>
    <w:rsid w:val="00A1735C"/>
    <w:rsid w:val="00A2067B"/>
    <w:rsid w:val="00A20E2E"/>
    <w:rsid w:val="00A20F83"/>
    <w:rsid w:val="00A232DE"/>
    <w:rsid w:val="00A24709"/>
    <w:rsid w:val="00A31FC2"/>
    <w:rsid w:val="00A3390B"/>
    <w:rsid w:val="00A3416E"/>
    <w:rsid w:val="00A3575F"/>
    <w:rsid w:val="00A361F1"/>
    <w:rsid w:val="00A364D3"/>
    <w:rsid w:val="00A36815"/>
    <w:rsid w:val="00A372D0"/>
    <w:rsid w:val="00A37F3D"/>
    <w:rsid w:val="00A40F97"/>
    <w:rsid w:val="00A41710"/>
    <w:rsid w:val="00A45507"/>
    <w:rsid w:val="00A50329"/>
    <w:rsid w:val="00A52153"/>
    <w:rsid w:val="00A537A1"/>
    <w:rsid w:val="00A54A13"/>
    <w:rsid w:val="00A55603"/>
    <w:rsid w:val="00A557C4"/>
    <w:rsid w:val="00A61BEB"/>
    <w:rsid w:val="00A6273A"/>
    <w:rsid w:val="00A64A47"/>
    <w:rsid w:val="00A6777B"/>
    <w:rsid w:val="00A7055B"/>
    <w:rsid w:val="00A709AB"/>
    <w:rsid w:val="00A718B7"/>
    <w:rsid w:val="00A72F94"/>
    <w:rsid w:val="00A73F1D"/>
    <w:rsid w:val="00A75D86"/>
    <w:rsid w:val="00A77D8E"/>
    <w:rsid w:val="00A80966"/>
    <w:rsid w:val="00A815A1"/>
    <w:rsid w:val="00A827A5"/>
    <w:rsid w:val="00A8313B"/>
    <w:rsid w:val="00A834C6"/>
    <w:rsid w:val="00A84428"/>
    <w:rsid w:val="00A85749"/>
    <w:rsid w:val="00A85CB0"/>
    <w:rsid w:val="00A86B70"/>
    <w:rsid w:val="00A86F93"/>
    <w:rsid w:val="00A9087B"/>
    <w:rsid w:val="00A9184B"/>
    <w:rsid w:val="00A92A81"/>
    <w:rsid w:val="00A92B48"/>
    <w:rsid w:val="00A9318A"/>
    <w:rsid w:val="00A934E7"/>
    <w:rsid w:val="00A94AB2"/>
    <w:rsid w:val="00A9575E"/>
    <w:rsid w:val="00AA1269"/>
    <w:rsid w:val="00AA2063"/>
    <w:rsid w:val="00AA3AB6"/>
    <w:rsid w:val="00AA446A"/>
    <w:rsid w:val="00AA54C0"/>
    <w:rsid w:val="00AB034F"/>
    <w:rsid w:val="00AB0F61"/>
    <w:rsid w:val="00AB23E0"/>
    <w:rsid w:val="00AB3FB9"/>
    <w:rsid w:val="00AB72FE"/>
    <w:rsid w:val="00AC0FB1"/>
    <w:rsid w:val="00AC4D5E"/>
    <w:rsid w:val="00AC561A"/>
    <w:rsid w:val="00AC6BA0"/>
    <w:rsid w:val="00AC75A5"/>
    <w:rsid w:val="00AD1CD8"/>
    <w:rsid w:val="00AD3ECB"/>
    <w:rsid w:val="00AD662B"/>
    <w:rsid w:val="00AE2C55"/>
    <w:rsid w:val="00AE30AE"/>
    <w:rsid w:val="00AE5333"/>
    <w:rsid w:val="00AE5DD0"/>
    <w:rsid w:val="00AF0910"/>
    <w:rsid w:val="00AF348B"/>
    <w:rsid w:val="00AF43CF"/>
    <w:rsid w:val="00AF44D1"/>
    <w:rsid w:val="00AF6384"/>
    <w:rsid w:val="00B02D02"/>
    <w:rsid w:val="00B05195"/>
    <w:rsid w:val="00B12D3C"/>
    <w:rsid w:val="00B1329C"/>
    <w:rsid w:val="00B21226"/>
    <w:rsid w:val="00B257FF"/>
    <w:rsid w:val="00B2628D"/>
    <w:rsid w:val="00B26C84"/>
    <w:rsid w:val="00B3102D"/>
    <w:rsid w:val="00B316EC"/>
    <w:rsid w:val="00B32393"/>
    <w:rsid w:val="00B338F5"/>
    <w:rsid w:val="00B351CE"/>
    <w:rsid w:val="00B35337"/>
    <w:rsid w:val="00B415BA"/>
    <w:rsid w:val="00B43075"/>
    <w:rsid w:val="00B524CD"/>
    <w:rsid w:val="00B52559"/>
    <w:rsid w:val="00B535C7"/>
    <w:rsid w:val="00B54D61"/>
    <w:rsid w:val="00B57452"/>
    <w:rsid w:val="00B60B60"/>
    <w:rsid w:val="00B629B0"/>
    <w:rsid w:val="00B63422"/>
    <w:rsid w:val="00B63CC2"/>
    <w:rsid w:val="00B649E8"/>
    <w:rsid w:val="00B65D37"/>
    <w:rsid w:val="00B665BF"/>
    <w:rsid w:val="00B668AA"/>
    <w:rsid w:val="00B6750E"/>
    <w:rsid w:val="00B700E5"/>
    <w:rsid w:val="00B725D6"/>
    <w:rsid w:val="00B73B14"/>
    <w:rsid w:val="00B76166"/>
    <w:rsid w:val="00B76206"/>
    <w:rsid w:val="00B77D92"/>
    <w:rsid w:val="00B77F12"/>
    <w:rsid w:val="00B77FBC"/>
    <w:rsid w:val="00B84433"/>
    <w:rsid w:val="00B856E4"/>
    <w:rsid w:val="00B858CD"/>
    <w:rsid w:val="00B8617B"/>
    <w:rsid w:val="00B86D5A"/>
    <w:rsid w:val="00B87D32"/>
    <w:rsid w:val="00B87EBD"/>
    <w:rsid w:val="00B91055"/>
    <w:rsid w:val="00B97543"/>
    <w:rsid w:val="00B979D1"/>
    <w:rsid w:val="00BA1225"/>
    <w:rsid w:val="00BA2344"/>
    <w:rsid w:val="00BA4E31"/>
    <w:rsid w:val="00BB0BFF"/>
    <w:rsid w:val="00BB17BD"/>
    <w:rsid w:val="00BB4D18"/>
    <w:rsid w:val="00BB51C7"/>
    <w:rsid w:val="00BB7998"/>
    <w:rsid w:val="00BC07E1"/>
    <w:rsid w:val="00BC23D2"/>
    <w:rsid w:val="00BC375E"/>
    <w:rsid w:val="00BC7670"/>
    <w:rsid w:val="00BC767D"/>
    <w:rsid w:val="00BD1CEE"/>
    <w:rsid w:val="00BD2ACE"/>
    <w:rsid w:val="00BD4046"/>
    <w:rsid w:val="00BD58ED"/>
    <w:rsid w:val="00BD5B82"/>
    <w:rsid w:val="00BD5C2E"/>
    <w:rsid w:val="00BE2861"/>
    <w:rsid w:val="00BE3819"/>
    <w:rsid w:val="00BE4C89"/>
    <w:rsid w:val="00BE59B1"/>
    <w:rsid w:val="00BE5B70"/>
    <w:rsid w:val="00BF3B62"/>
    <w:rsid w:val="00BF4C8A"/>
    <w:rsid w:val="00BF4F29"/>
    <w:rsid w:val="00BF5EE5"/>
    <w:rsid w:val="00C00A74"/>
    <w:rsid w:val="00C01258"/>
    <w:rsid w:val="00C02307"/>
    <w:rsid w:val="00C05796"/>
    <w:rsid w:val="00C071F9"/>
    <w:rsid w:val="00C07AA7"/>
    <w:rsid w:val="00C10671"/>
    <w:rsid w:val="00C11833"/>
    <w:rsid w:val="00C11953"/>
    <w:rsid w:val="00C126E3"/>
    <w:rsid w:val="00C154C2"/>
    <w:rsid w:val="00C1552D"/>
    <w:rsid w:val="00C22E10"/>
    <w:rsid w:val="00C23CDA"/>
    <w:rsid w:val="00C27F33"/>
    <w:rsid w:val="00C32E78"/>
    <w:rsid w:val="00C32EA9"/>
    <w:rsid w:val="00C357B8"/>
    <w:rsid w:val="00C41825"/>
    <w:rsid w:val="00C45515"/>
    <w:rsid w:val="00C46A46"/>
    <w:rsid w:val="00C47DF8"/>
    <w:rsid w:val="00C54ECE"/>
    <w:rsid w:val="00C55C9C"/>
    <w:rsid w:val="00C60954"/>
    <w:rsid w:val="00C612E0"/>
    <w:rsid w:val="00C617A5"/>
    <w:rsid w:val="00C62D4A"/>
    <w:rsid w:val="00C63487"/>
    <w:rsid w:val="00C63876"/>
    <w:rsid w:val="00C63A2E"/>
    <w:rsid w:val="00C72480"/>
    <w:rsid w:val="00C72BE4"/>
    <w:rsid w:val="00C72E60"/>
    <w:rsid w:val="00C73340"/>
    <w:rsid w:val="00C74528"/>
    <w:rsid w:val="00C74C96"/>
    <w:rsid w:val="00C74D9B"/>
    <w:rsid w:val="00C76315"/>
    <w:rsid w:val="00C77609"/>
    <w:rsid w:val="00C82E4E"/>
    <w:rsid w:val="00C836E8"/>
    <w:rsid w:val="00C83CF7"/>
    <w:rsid w:val="00C842E5"/>
    <w:rsid w:val="00C84F5D"/>
    <w:rsid w:val="00C85351"/>
    <w:rsid w:val="00C9078A"/>
    <w:rsid w:val="00C91618"/>
    <w:rsid w:val="00C92E3D"/>
    <w:rsid w:val="00C95FBA"/>
    <w:rsid w:val="00CA100D"/>
    <w:rsid w:val="00CA127C"/>
    <w:rsid w:val="00CA3D14"/>
    <w:rsid w:val="00CA4091"/>
    <w:rsid w:val="00CA5C0C"/>
    <w:rsid w:val="00CA76FE"/>
    <w:rsid w:val="00CB1CC8"/>
    <w:rsid w:val="00CB2EC8"/>
    <w:rsid w:val="00CB2FF7"/>
    <w:rsid w:val="00CB3805"/>
    <w:rsid w:val="00CB4D71"/>
    <w:rsid w:val="00CB5572"/>
    <w:rsid w:val="00CB73E2"/>
    <w:rsid w:val="00CB78F8"/>
    <w:rsid w:val="00CB7E56"/>
    <w:rsid w:val="00CC0C30"/>
    <w:rsid w:val="00CC2068"/>
    <w:rsid w:val="00CC381C"/>
    <w:rsid w:val="00CC38E4"/>
    <w:rsid w:val="00CC4E8A"/>
    <w:rsid w:val="00CC75BE"/>
    <w:rsid w:val="00CD1C3B"/>
    <w:rsid w:val="00CD29D7"/>
    <w:rsid w:val="00CD3BAE"/>
    <w:rsid w:val="00CD476A"/>
    <w:rsid w:val="00CD594C"/>
    <w:rsid w:val="00CD784B"/>
    <w:rsid w:val="00CD7881"/>
    <w:rsid w:val="00CE14B4"/>
    <w:rsid w:val="00CE1950"/>
    <w:rsid w:val="00CE3F3E"/>
    <w:rsid w:val="00CE512E"/>
    <w:rsid w:val="00CE5FE8"/>
    <w:rsid w:val="00CE6F9E"/>
    <w:rsid w:val="00CF0854"/>
    <w:rsid w:val="00CF17E0"/>
    <w:rsid w:val="00CF4519"/>
    <w:rsid w:val="00D01BC9"/>
    <w:rsid w:val="00D021C4"/>
    <w:rsid w:val="00D04123"/>
    <w:rsid w:val="00D06066"/>
    <w:rsid w:val="00D06C06"/>
    <w:rsid w:val="00D10EC2"/>
    <w:rsid w:val="00D12C4A"/>
    <w:rsid w:val="00D14B68"/>
    <w:rsid w:val="00D15D73"/>
    <w:rsid w:val="00D16F7C"/>
    <w:rsid w:val="00D207F2"/>
    <w:rsid w:val="00D27A8B"/>
    <w:rsid w:val="00D30E07"/>
    <w:rsid w:val="00D30FE4"/>
    <w:rsid w:val="00D379CA"/>
    <w:rsid w:val="00D42837"/>
    <w:rsid w:val="00D43137"/>
    <w:rsid w:val="00D44AC1"/>
    <w:rsid w:val="00D45BCD"/>
    <w:rsid w:val="00D46071"/>
    <w:rsid w:val="00D4729A"/>
    <w:rsid w:val="00D47E29"/>
    <w:rsid w:val="00D5015B"/>
    <w:rsid w:val="00D50FC9"/>
    <w:rsid w:val="00D5163C"/>
    <w:rsid w:val="00D54765"/>
    <w:rsid w:val="00D54E04"/>
    <w:rsid w:val="00D57A48"/>
    <w:rsid w:val="00D57CA4"/>
    <w:rsid w:val="00D60C32"/>
    <w:rsid w:val="00D60C8E"/>
    <w:rsid w:val="00D613BD"/>
    <w:rsid w:val="00D65A5B"/>
    <w:rsid w:val="00D65C73"/>
    <w:rsid w:val="00D70160"/>
    <w:rsid w:val="00D7630F"/>
    <w:rsid w:val="00D7775D"/>
    <w:rsid w:val="00D77B10"/>
    <w:rsid w:val="00D90B23"/>
    <w:rsid w:val="00D91736"/>
    <w:rsid w:val="00D924B8"/>
    <w:rsid w:val="00D93A4D"/>
    <w:rsid w:val="00D9470F"/>
    <w:rsid w:val="00D95607"/>
    <w:rsid w:val="00D96B46"/>
    <w:rsid w:val="00D97966"/>
    <w:rsid w:val="00DA3A33"/>
    <w:rsid w:val="00DA40ED"/>
    <w:rsid w:val="00DA4486"/>
    <w:rsid w:val="00DA68F4"/>
    <w:rsid w:val="00DA6A59"/>
    <w:rsid w:val="00DB1E18"/>
    <w:rsid w:val="00DB2B6F"/>
    <w:rsid w:val="00DB2CFE"/>
    <w:rsid w:val="00DB33A7"/>
    <w:rsid w:val="00DB3CD8"/>
    <w:rsid w:val="00DB6A77"/>
    <w:rsid w:val="00DB7B01"/>
    <w:rsid w:val="00DC197F"/>
    <w:rsid w:val="00DC1C72"/>
    <w:rsid w:val="00DC387F"/>
    <w:rsid w:val="00DC3F0F"/>
    <w:rsid w:val="00DC4605"/>
    <w:rsid w:val="00DD0095"/>
    <w:rsid w:val="00DD22B1"/>
    <w:rsid w:val="00DD2A02"/>
    <w:rsid w:val="00DD35D8"/>
    <w:rsid w:val="00DD48EA"/>
    <w:rsid w:val="00DD7B24"/>
    <w:rsid w:val="00DE0573"/>
    <w:rsid w:val="00DE1D77"/>
    <w:rsid w:val="00DE4400"/>
    <w:rsid w:val="00DE5307"/>
    <w:rsid w:val="00DE5C7C"/>
    <w:rsid w:val="00DF0754"/>
    <w:rsid w:val="00DF0CE9"/>
    <w:rsid w:val="00DF30C5"/>
    <w:rsid w:val="00DF44FB"/>
    <w:rsid w:val="00DF7422"/>
    <w:rsid w:val="00DF7DC7"/>
    <w:rsid w:val="00DF7EB7"/>
    <w:rsid w:val="00E03C7F"/>
    <w:rsid w:val="00E12880"/>
    <w:rsid w:val="00E12BF9"/>
    <w:rsid w:val="00E1320E"/>
    <w:rsid w:val="00E15376"/>
    <w:rsid w:val="00E16D22"/>
    <w:rsid w:val="00E201D0"/>
    <w:rsid w:val="00E20775"/>
    <w:rsid w:val="00E20A13"/>
    <w:rsid w:val="00E220B2"/>
    <w:rsid w:val="00E23E27"/>
    <w:rsid w:val="00E24524"/>
    <w:rsid w:val="00E26D52"/>
    <w:rsid w:val="00E31492"/>
    <w:rsid w:val="00E324A7"/>
    <w:rsid w:val="00E34036"/>
    <w:rsid w:val="00E341A0"/>
    <w:rsid w:val="00E346CF"/>
    <w:rsid w:val="00E357F1"/>
    <w:rsid w:val="00E37D40"/>
    <w:rsid w:val="00E437D7"/>
    <w:rsid w:val="00E45B13"/>
    <w:rsid w:val="00E4627D"/>
    <w:rsid w:val="00E46C1F"/>
    <w:rsid w:val="00E47100"/>
    <w:rsid w:val="00E50437"/>
    <w:rsid w:val="00E51E07"/>
    <w:rsid w:val="00E52C39"/>
    <w:rsid w:val="00E553BC"/>
    <w:rsid w:val="00E61737"/>
    <w:rsid w:val="00E619F8"/>
    <w:rsid w:val="00E61C3E"/>
    <w:rsid w:val="00E624ED"/>
    <w:rsid w:val="00E62E41"/>
    <w:rsid w:val="00E62E79"/>
    <w:rsid w:val="00E63A00"/>
    <w:rsid w:val="00E646F5"/>
    <w:rsid w:val="00E664CE"/>
    <w:rsid w:val="00E67826"/>
    <w:rsid w:val="00E679DB"/>
    <w:rsid w:val="00E704EC"/>
    <w:rsid w:val="00E746FD"/>
    <w:rsid w:val="00E81C20"/>
    <w:rsid w:val="00E831E5"/>
    <w:rsid w:val="00E84DEA"/>
    <w:rsid w:val="00E87B50"/>
    <w:rsid w:val="00E95BDC"/>
    <w:rsid w:val="00E96530"/>
    <w:rsid w:val="00EA2037"/>
    <w:rsid w:val="00EA4E30"/>
    <w:rsid w:val="00EB20BB"/>
    <w:rsid w:val="00EB23E2"/>
    <w:rsid w:val="00EB330A"/>
    <w:rsid w:val="00EB485B"/>
    <w:rsid w:val="00EB4F87"/>
    <w:rsid w:val="00EB6A53"/>
    <w:rsid w:val="00EC00F1"/>
    <w:rsid w:val="00EC15B0"/>
    <w:rsid w:val="00EC2900"/>
    <w:rsid w:val="00EC5D28"/>
    <w:rsid w:val="00EC63D7"/>
    <w:rsid w:val="00ED0ABD"/>
    <w:rsid w:val="00ED0B7A"/>
    <w:rsid w:val="00ED25AB"/>
    <w:rsid w:val="00ED4C6E"/>
    <w:rsid w:val="00ED4E32"/>
    <w:rsid w:val="00ED693F"/>
    <w:rsid w:val="00ED7497"/>
    <w:rsid w:val="00ED789A"/>
    <w:rsid w:val="00EE2566"/>
    <w:rsid w:val="00EE4D1F"/>
    <w:rsid w:val="00EE6FD5"/>
    <w:rsid w:val="00EF105E"/>
    <w:rsid w:val="00EF3794"/>
    <w:rsid w:val="00EF3EA5"/>
    <w:rsid w:val="00EF43CA"/>
    <w:rsid w:val="00EF4698"/>
    <w:rsid w:val="00F00A13"/>
    <w:rsid w:val="00F01E0E"/>
    <w:rsid w:val="00F03EF4"/>
    <w:rsid w:val="00F06A93"/>
    <w:rsid w:val="00F14D19"/>
    <w:rsid w:val="00F17781"/>
    <w:rsid w:val="00F21A1F"/>
    <w:rsid w:val="00F22C6D"/>
    <w:rsid w:val="00F236D8"/>
    <w:rsid w:val="00F24164"/>
    <w:rsid w:val="00F2518C"/>
    <w:rsid w:val="00F25C31"/>
    <w:rsid w:val="00F26488"/>
    <w:rsid w:val="00F26D2A"/>
    <w:rsid w:val="00F31DA0"/>
    <w:rsid w:val="00F32688"/>
    <w:rsid w:val="00F331C7"/>
    <w:rsid w:val="00F343E5"/>
    <w:rsid w:val="00F35A33"/>
    <w:rsid w:val="00F42055"/>
    <w:rsid w:val="00F43984"/>
    <w:rsid w:val="00F44535"/>
    <w:rsid w:val="00F45A9F"/>
    <w:rsid w:val="00F461EF"/>
    <w:rsid w:val="00F46915"/>
    <w:rsid w:val="00F46BDE"/>
    <w:rsid w:val="00F501AF"/>
    <w:rsid w:val="00F51D5D"/>
    <w:rsid w:val="00F51E54"/>
    <w:rsid w:val="00F52361"/>
    <w:rsid w:val="00F52FBE"/>
    <w:rsid w:val="00F5533B"/>
    <w:rsid w:val="00F55DA1"/>
    <w:rsid w:val="00F6061F"/>
    <w:rsid w:val="00F664CD"/>
    <w:rsid w:val="00F70958"/>
    <w:rsid w:val="00F72989"/>
    <w:rsid w:val="00F758FE"/>
    <w:rsid w:val="00F7594E"/>
    <w:rsid w:val="00F75C36"/>
    <w:rsid w:val="00F76F70"/>
    <w:rsid w:val="00F7708C"/>
    <w:rsid w:val="00F80EA5"/>
    <w:rsid w:val="00F8176B"/>
    <w:rsid w:val="00F82CD0"/>
    <w:rsid w:val="00F85044"/>
    <w:rsid w:val="00F855F2"/>
    <w:rsid w:val="00F96046"/>
    <w:rsid w:val="00FA0DE8"/>
    <w:rsid w:val="00FA205E"/>
    <w:rsid w:val="00FA6533"/>
    <w:rsid w:val="00FA7791"/>
    <w:rsid w:val="00FB4D1A"/>
    <w:rsid w:val="00FB4DFB"/>
    <w:rsid w:val="00FB5A99"/>
    <w:rsid w:val="00FB6048"/>
    <w:rsid w:val="00FC042A"/>
    <w:rsid w:val="00FC296C"/>
    <w:rsid w:val="00FC3F51"/>
    <w:rsid w:val="00FC443F"/>
    <w:rsid w:val="00FD00D2"/>
    <w:rsid w:val="00FD4DA0"/>
    <w:rsid w:val="00FD4DD1"/>
    <w:rsid w:val="00FD6355"/>
    <w:rsid w:val="00FD6425"/>
    <w:rsid w:val="00FE1EC9"/>
    <w:rsid w:val="00FE2B3E"/>
    <w:rsid w:val="00FE34E0"/>
    <w:rsid w:val="00FE5359"/>
    <w:rsid w:val="00FE563F"/>
    <w:rsid w:val="00FE6730"/>
    <w:rsid w:val="00FE67F0"/>
    <w:rsid w:val="00FE6FF0"/>
    <w:rsid w:val="00FF1FD4"/>
    <w:rsid w:val="00FF3AD1"/>
    <w:rsid w:val="00FF54D2"/>
    <w:rsid w:val="00FF5BD5"/>
    <w:rsid w:val="00FF5C06"/>
    <w:rsid w:val="00FF623F"/>
    <w:rsid w:val="01040498"/>
    <w:rsid w:val="01E82A40"/>
    <w:rsid w:val="02707AFD"/>
    <w:rsid w:val="039528B3"/>
    <w:rsid w:val="03E15D7D"/>
    <w:rsid w:val="04875C89"/>
    <w:rsid w:val="06D85243"/>
    <w:rsid w:val="072A7934"/>
    <w:rsid w:val="07E43C06"/>
    <w:rsid w:val="07F10041"/>
    <w:rsid w:val="07FF6807"/>
    <w:rsid w:val="08066828"/>
    <w:rsid w:val="080C7CF2"/>
    <w:rsid w:val="08E475CE"/>
    <w:rsid w:val="093354B9"/>
    <w:rsid w:val="0953330C"/>
    <w:rsid w:val="099E1533"/>
    <w:rsid w:val="09BA1D14"/>
    <w:rsid w:val="09F92E42"/>
    <w:rsid w:val="0A4359B3"/>
    <w:rsid w:val="0A4649CA"/>
    <w:rsid w:val="0BA155FA"/>
    <w:rsid w:val="0D322420"/>
    <w:rsid w:val="0D863DFB"/>
    <w:rsid w:val="0DCE2F90"/>
    <w:rsid w:val="0E8A6A34"/>
    <w:rsid w:val="0E976C47"/>
    <w:rsid w:val="0F5E77C9"/>
    <w:rsid w:val="11F1236D"/>
    <w:rsid w:val="12D01524"/>
    <w:rsid w:val="132F2984"/>
    <w:rsid w:val="135D74B0"/>
    <w:rsid w:val="14214E45"/>
    <w:rsid w:val="14722294"/>
    <w:rsid w:val="14956BDD"/>
    <w:rsid w:val="15026FE1"/>
    <w:rsid w:val="1625789D"/>
    <w:rsid w:val="16D40F52"/>
    <w:rsid w:val="17A743BA"/>
    <w:rsid w:val="17F9098E"/>
    <w:rsid w:val="1857168D"/>
    <w:rsid w:val="19056C7B"/>
    <w:rsid w:val="1910129F"/>
    <w:rsid w:val="197665CB"/>
    <w:rsid w:val="19B06FD2"/>
    <w:rsid w:val="1A1C57EF"/>
    <w:rsid w:val="1AB04821"/>
    <w:rsid w:val="1B062777"/>
    <w:rsid w:val="1B552474"/>
    <w:rsid w:val="1B850BA3"/>
    <w:rsid w:val="1BC400F1"/>
    <w:rsid w:val="1C727733"/>
    <w:rsid w:val="1DF4384C"/>
    <w:rsid w:val="1F740E37"/>
    <w:rsid w:val="22540AEA"/>
    <w:rsid w:val="22E47DB4"/>
    <w:rsid w:val="2398615C"/>
    <w:rsid w:val="23A640F3"/>
    <w:rsid w:val="24B70776"/>
    <w:rsid w:val="24FB2BA2"/>
    <w:rsid w:val="25221CD5"/>
    <w:rsid w:val="2606566E"/>
    <w:rsid w:val="27D843EB"/>
    <w:rsid w:val="290429B7"/>
    <w:rsid w:val="294C6836"/>
    <w:rsid w:val="29F638FE"/>
    <w:rsid w:val="29F93273"/>
    <w:rsid w:val="2B6D5597"/>
    <w:rsid w:val="2C04403C"/>
    <w:rsid w:val="2CB85117"/>
    <w:rsid w:val="2D2D27ED"/>
    <w:rsid w:val="2D73119F"/>
    <w:rsid w:val="2DEE065C"/>
    <w:rsid w:val="2E4761CA"/>
    <w:rsid w:val="2E531879"/>
    <w:rsid w:val="2EF27146"/>
    <w:rsid w:val="2F0039C8"/>
    <w:rsid w:val="2F2C0AAA"/>
    <w:rsid w:val="2F68517A"/>
    <w:rsid w:val="2FC93D8C"/>
    <w:rsid w:val="30584428"/>
    <w:rsid w:val="30A41CDD"/>
    <w:rsid w:val="30D1097F"/>
    <w:rsid w:val="311904DA"/>
    <w:rsid w:val="312D3921"/>
    <w:rsid w:val="321C2686"/>
    <w:rsid w:val="328072F8"/>
    <w:rsid w:val="33A71DF5"/>
    <w:rsid w:val="33BA1D6A"/>
    <w:rsid w:val="348C2A7F"/>
    <w:rsid w:val="34BD12D0"/>
    <w:rsid w:val="36B70A00"/>
    <w:rsid w:val="376470A6"/>
    <w:rsid w:val="37B67692"/>
    <w:rsid w:val="37C53109"/>
    <w:rsid w:val="38434ABC"/>
    <w:rsid w:val="38613F89"/>
    <w:rsid w:val="3992484C"/>
    <w:rsid w:val="39CE4343"/>
    <w:rsid w:val="3AA45704"/>
    <w:rsid w:val="3AD47B17"/>
    <w:rsid w:val="3CB532DF"/>
    <w:rsid w:val="3DD07269"/>
    <w:rsid w:val="3E567DB5"/>
    <w:rsid w:val="3F6902F3"/>
    <w:rsid w:val="3FA0684A"/>
    <w:rsid w:val="40A86020"/>
    <w:rsid w:val="40D55B83"/>
    <w:rsid w:val="40FA52D2"/>
    <w:rsid w:val="41656734"/>
    <w:rsid w:val="41CF4F69"/>
    <w:rsid w:val="43830F8A"/>
    <w:rsid w:val="44ED12BA"/>
    <w:rsid w:val="45003B39"/>
    <w:rsid w:val="457F3BDB"/>
    <w:rsid w:val="48A63D00"/>
    <w:rsid w:val="490A73CB"/>
    <w:rsid w:val="493F4201"/>
    <w:rsid w:val="4B4C3F48"/>
    <w:rsid w:val="4C6D5035"/>
    <w:rsid w:val="4D2072B4"/>
    <w:rsid w:val="4D2B0141"/>
    <w:rsid w:val="4D355B4F"/>
    <w:rsid w:val="4DE337CA"/>
    <w:rsid w:val="4E3E78C1"/>
    <w:rsid w:val="4FBB1753"/>
    <w:rsid w:val="500273E3"/>
    <w:rsid w:val="53DD177F"/>
    <w:rsid w:val="5432082B"/>
    <w:rsid w:val="54BB2D21"/>
    <w:rsid w:val="55283DE6"/>
    <w:rsid w:val="55825E81"/>
    <w:rsid w:val="55A13C51"/>
    <w:rsid w:val="562B5EAA"/>
    <w:rsid w:val="56474190"/>
    <w:rsid w:val="56F94F32"/>
    <w:rsid w:val="56FC4BFA"/>
    <w:rsid w:val="572F03DF"/>
    <w:rsid w:val="57F4674A"/>
    <w:rsid w:val="580B5C16"/>
    <w:rsid w:val="581430C1"/>
    <w:rsid w:val="58D22071"/>
    <w:rsid w:val="592449B5"/>
    <w:rsid w:val="59814DAD"/>
    <w:rsid w:val="59847295"/>
    <w:rsid w:val="5A7522AC"/>
    <w:rsid w:val="5AFA3DD1"/>
    <w:rsid w:val="5BB52DD0"/>
    <w:rsid w:val="5BDD6334"/>
    <w:rsid w:val="5C347199"/>
    <w:rsid w:val="5CED092E"/>
    <w:rsid w:val="5D357F49"/>
    <w:rsid w:val="5DFF23C8"/>
    <w:rsid w:val="5F09644F"/>
    <w:rsid w:val="5F2245CD"/>
    <w:rsid w:val="5F247122"/>
    <w:rsid w:val="5F37680C"/>
    <w:rsid w:val="5F4600D6"/>
    <w:rsid w:val="60251BBC"/>
    <w:rsid w:val="60FF240D"/>
    <w:rsid w:val="612C42B4"/>
    <w:rsid w:val="61422B70"/>
    <w:rsid w:val="6175135D"/>
    <w:rsid w:val="61F21D91"/>
    <w:rsid w:val="62254463"/>
    <w:rsid w:val="63620560"/>
    <w:rsid w:val="63AA3AEB"/>
    <w:rsid w:val="63BC5275"/>
    <w:rsid w:val="64415E5C"/>
    <w:rsid w:val="644942A5"/>
    <w:rsid w:val="64840019"/>
    <w:rsid w:val="66BE0EE4"/>
    <w:rsid w:val="67F25DC8"/>
    <w:rsid w:val="68A54CAE"/>
    <w:rsid w:val="68BC450F"/>
    <w:rsid w:val="68E516A1"/>
    <w:rsid w:val="694A0650"/>
    <w:rsid w:val="698E4D30"/>
    <w:rsid w:val="6A12352F"/>
    <w:rsid w:val="6AFE5E3B"/>
    <w:rsid w:val="6B6C44DF"/>
    <w:rsid w:val="6C121455"/>
    <w:rsid w:val="6C1B3F04"/>
    <w:rsid w:val="6C2508DE"/>
    <w:rsid w:val="6CDA240B"/>
    <w:rsid w:val="6D48150A"/>
    <w:rsid w:val="6DD52FC3"/>
    <w:rsid w:val="6EF37129"/>
    <w:rsid w:val="6F9D63F0"/>
    <w:rsid w:val="70362B21"/>
    <w:rsid w:val="710F338C"/>
    <w:rsid w:val="714D7E91"/>
    <w:rsid w:val="71DC3720"/>
    <w:rsid w:val="71FB3442"/>
    <w:rsid w:val="72394D0A"/>
    <w:rsid w:val="728156EB"/>
    <w:rsid w:val="73334BBC"/>
    <w:rsid w:val="73492ECA"/>
    <w:rsid w:val="747B33B7"/>
    <w:rsid w:val="749B6B74"/>
    <w:rsid w:val="75001FC5"/>
    <w:rsid w:val="769E55DA"/>
    <w:rsid w:val="772464C5"/>
    <w:rsid w:val="77ADC0CF"/>
    <w:rsid w:val="784821F9"/>
    <w:rsid w:val="7A0529FD"/>
    <w:rsid w:val="7A39580D"/>
    <w:rsid w:val="7A465643"/>
    <w:rsid w:val="7AC503BA"/>
    <w:rsid w:val="7AE43702"/>
    <w:rsid w:val="7B455F61"/>
    <w:rsid w:val="7B55335C"/>
    <w:rsid w:val="7B790EAD"/>
    <w:rsid w:val="7B82079D"/>
    <w:rsid w:val="7BB11198"/>
    <w:rsid w:val="7CA94117"/>
    <w:rsid w:val="7CBE54AF"/>
    <w:rsid w:val="7CC62C6C"/>
    <w:rsid w:val="7D274066"/>
    <w:rsid w:val="7D870830"/>
    <w:rsid w:val="7DE36B2C"/>
    <w:rsid w:val="7E3428F1"/>
    <w:rsid w:val="7E613CEA"/>
    <w:rsid w:val="7E924469"/>
    <w:rsid w:val="7F4F43BD"/>
    <w:rsid w:val="7FEE2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uiPriority="9"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99" w:semiHidden="0" w:name="footnote text"/>
    <w:lsdException w:qFormat="1" w:uiPriority="0" w:semiHidden="0" w:name="annotation text"/>
    <w:lsdException w:qFormat="1" w:unhideWhenUsed="0" w:uiPriority="0" w:semiHidden="0" w:name="header"/>
    <w:lsdException w:qFormat="1" w:uiPriority="99" w:semiHidden="0" w:name="footer"/>
    <w:lsdException w:uiPriority="0" w:name="index heading"/>
    <w:lsdException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41"/>
    <w:qFormat/>
    <w:uiPriority w:val="0"/>
    <w:pPr>
      <w:keepNext/>
      <w:widowControl w:val="0"/>
      <w:spacing w:before="50" w:beforeLines="50" w:after="50" w:afterLines="50" w:line="360" w:lineRule="auto"/>
      <w:outlineLvl w:val="0"/>
    </w:pPr>
    <w:rPr>
      <w:rFonts w:ascii="Times New Roman" w:hAnsi="Times New Roman" w:eastAsia="黑体" w:cstheme="minorBidi"/>
      <w:kern w:val="2"/>
      <w:sz w:val="28"/>
      <w:lang w:val="en-US" w:eastAsia="zh-CN" w:bidi="ar-SA"/>
    </w:rPr>
  </w:style>
  <w:style w:type="paragraph" w:styleId="4">
    <w:name w:val="heading 2"/>
    <w:next w:val="5"/>
    <w:link w:val="42"/>
    <w:qFormat/>
    <w:uiPriority w:val="0"/>
    <w:pPr>
      <w:keepNext/>
      <w:widowControl w:val="0"/>
      <w:spacing w:line="360" w:lineRule="auto"/>
      <w:outlineLvl w:val="1"/>
    </w:pPr>
    <w:rPr>
      <w:rFonts w:ascii="Times New Roman" w:hAnsi="Times New Roman" w:eastAsia="黑体" w:cs="Times New Roman"/>
      <w:kern w:val="2"/>
      <w:sz w:val="24"/>
      <w:lang w:val="en-US" w:eastAsia="zh-CN" w:bidi="ar-SA"/>
    </w:rPr>
  </w:style>
  <w:style w:type="paragraph" w:styleId="6">
    <w:name w:val="heading 3"/>
    <w:next w:val="1"/>
    <w:link w:val="43"/>
    <w:qFormat/>
    <w:uiPriority w:val="0"/>
    <w:pPr>
      <w:keepNext/>
      <w:widowControl w:val="0"/>
      <w:spacing w:line="360" w:lineRule="auto"/>
      <w:ind w:firstLine="200" w:firstLineChars="200"/>
      <w:outlineLvl w:val="2"/>
    </w:pPr>
    <w:rPr>
      <w:rFonts w:ascii="Times New Roman" w:hAnsi="Times New Roman" w:eastAsia="宋体" w:cstheme="minorBidi"/>
      <w:kern w:val="2"/>
      <w:sz w:val="24"/>
      <w:lang w:val="en-US" w:eastAsia="zh-CN" w:bidi="ar-SA"/>
    </w:rPr>
  </w:style>
  <w:style w:type="paragraph" w:styleId="7">
    <w:name w:val="heading 4"/>
    <w:basedOn w:val="1"/>
    <w:next w:val="1"/>
    <w:link w:val="91"/>
    <w:qFormat/>
    <w:uiPriority w:val="9"/>
    <w:pPr>
      <w:keepNext/>
      <w:spacing w:line="360" w:lineRule="auto"/>
      <w:outlineLvl w:val="3"/>
    </w:pPr>
    <w:rPr>
      <w:rFonts w:ascii="Times New Roman" w:hAnsi="Times New Roman" w:eastAsia="黑体" w:cs="Times New Roman"/>
      <w:bCs/>
      <w:sz w:val="24"/>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5">
    <w:name w:val="2文字"/>
    <w:link w:val="80"/>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8">
    <w:name w:val="Document Map"/>
    <w:basedOn w:val="1"/>
    <w:link w:val="46"/>
    <w:qFormat/>
    <w:uiPriority w:val="99"/>
    <w:pPr>
      <w:shd w:val="clear" w:color="auto" w:fill="000080"/>
    </w:pPr>
    <w:rPr>
      <w:rFonts w:ascii="Times New Roman" w:hAnsi="Times New Roman" w:cs="Times New Roman"/>
      <w:kern w:val="0"/>
      <w:sz w:val="18"/>
      <w:szCs w:val="18"/>
    </w:rPr>
  </w:style>
  <w:style w:type="paragraph" w:styleId="9">
    <w:name w:val="annotation text"/>
    <w:basedOn w:val="1"/>
    <w:link w:val="64"/>
    <w:unhideWhenUsed/>
    <w:qFormat/>
    <w:uiPriority w:val="0"/>
    <w:pPr>
      <w:jc w:val="left"/>
    </w:pPr>
  </w:style>
  <w:style w:type="paragraph" w:styleId="10">
    <w:name w:val="Body Text Indent"/>
    <w:basedOn w:val="1"/>
    <w:link w:val="57"/>
    <w:unhideWhenUsed/>
    <w:qFormat/>
    <w:uiPriority w:val="0"/>
    <w:pPr>
      <w:spacing w:after="120"/>
      <w:ind w:left="420" w:leftChars="200"/>
    </w:pPr>
    <w:rPr>
      <w:rFonts w:ascii="Times New Roman" w:hAnsi="Times New Roman" w:cs="Times New Roman"/>
      <w:kern w:val="0"/>
      <w:sz w:val="20"/>
      <w:szCs w:val="24"/>
    </w:rPr>
  </w:style>
  <w:style w:type="paragraph" w:styleId="11">
    <w:name w:val="toc 3"/>
    <w:basedOn w:val="5"/>
    <w:next w:val="1"/>
    <w:qFormat/>
    <w:uiPriority w:val="39"/>
    <w:pPr>
      <w:ind w:left="400" w:leftChars="400" w:firstLine="0" w:firstLineChars="0"/>
    </w:pPr>
  </w:style>
  <w:style w:type="paragraph" w:styleId="12">
    <w:name w:val="Plain Text"/>
    <w:basedOn w:val="1"/>
    <w:link w:val="60"/>
    <w:unhideWhenUsed/>
    <w:qFormat/>
    <w:uiPriority w:val="0"/>
    <w:rPr>
      <w:rFonts w:ascii="宋体" w:hAnsi="Courier New" w:cs="Times New Roman"/>
      <w:kern w:val="0"/>
      <w:sz w:val="20"/>
      <w:szCs w:val="20"/>
    </w:rPr>
  </w:style>
  <w:style w:type="paragraph" w:styleId="13">
    <w:name w:val="Balloon Text"/>
    <w:basedOn w:val="1"/>
    <w:link w:val="40"/>
    <w:unhideWhenUsed/>
    <w:qFormat/>
    <w:uiPriority w:val="99"/>
    <w:rPr>
      <w:sz w:val="18"/>
      <w:szCs w:val="18"/>
    </w:rPr>
  </w:style>
  <w:style w:type="paragraph" w:styleId="14">
    <w:name w:val="footer"/>
    <w:basedOn w:val="1"/>
    <w:link w:val="39"/>
    <w:unhideWhenUsed/>
    <w:qFormat/>
    <w:uiPriority w:val="99"/>
    <w:pPr>
      <w:tabs>
        <w:tab w:val="center" w:pos="4153"/>
        <w:tab w:val="right" w:pos="8306"/>
      </w:tabs>
      <w:snapToGrid w:val="0"/>
      <w:jc w:val="center"/>
    </w:pPr>
    <w:rPr>
      <w:rFonts w:ascii="Times New Roman" w:hAnsi="Times New Roman"/>
      <w:szCs w:val="18"/>
    </w:rPr>
  </w:style>
  <w:style w:type="paragraph" w:styleId="15">
    <w:name w:val="header"/>
    <w:basedOn w:val="1"/>
    <w:link w:val="38"/>
    <w:qFormat/>
    <w:uiPriority w:val="0"/>
    <w:pPr>
      <w:pBdr>
        <w:bottom w:val="single" w:color="auto" w:sz="4" w:space="1"/>
      </w:pBdr>
      <w:snapToGrid w:val="0"/>
      <w:jc w:val="center"/>
    </w:pPr>
    <w:rPr>
      <w:rFonts w:ascii="Times New Roman" w:hAnsi="Times New Roman"/>
      <w:szCs w:val="20"/>
    </w:rPr>
  </w:style>
  <w:style w:type="paragraph" w:styleId="16">
    <w:name w:val="toc 1"/>
    <w:basedOn w:val="5"/>
    <w:next w:val="1"/>
    <w:qFormat/>
    <w:uiPriority w:val="39"/>
    <w:pPr>
      <w:ind w:firstLine="0" w:firstLineChars="0"/>
    </w:pPr>
  </w:style>
  <w:style w:type="paragraph" w:styleId="17">
    <w:name w:val="footnote text"/>
    <w:link w:val="92"/>
    <w:qFormat/>
    <w:uiPriority w:val="99"/>
    <w:pPr>
      <w:snapToGrid w:val="0"/>
      <w:jc w:val="both"/>
    </w:pPr>
    <w:rPr>
      <w:rFonts w:ascii="Times New Roman" w:hAnsi="Times New Roman" w:eastAsia="宋体" w:cs="Times New Roman"/>
      <w:kern w:val="2"/>
      <w:sz w:val="18"/>
      <w:szCs w:val="18"/>
      <w:lang w:val="en-US" w:eastAsia="zh-CN" w:bidi="ar-SA"/>
    </w:rPr>
  </w:style>
  <w:style w:type="paragraph" w:styleId="18">
    <w:name w:val="toc 2"/>
    <w:basedOn w:val="5"/>
    <w:next w:val="1"/>
    <w:qFormat/>
    <w:uiPriority w:val="39"/>
    <w:pPr>
      <w:ind w:left="200" w:leftChars="200" w:firstLine="0" w:firstLineChars="0"/>
    </w:pPr>
  </w:style>
  <w:style w:type="paragraph" w:styleId="19">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20">
    <w:name w:val="Normal (Web)"/>
    <w:basedOn w:val="1"/>
    <w:qFormat/>
    <w:uiPriority w:val="99"/>
    <w:pPr>
      <w:spacing w:beforeAutospacing="1" w:afterAutospacing="1"/>
      <w:jc w:val="left"/>
    </w:pPr>
    <w:rPr>
      <w:rFonts w:cs="Times New Roman"/>
      <w:kern w:val="0"/>
      <w:sz w:val="24"/>
    </w:rPr>
  </w:style>
  <w:style w:type="paragraph" w:styleId="21">
    <w:name w:val="Title"/>
    <w:basedOn w:val="1"/>
    <w:next w:val="1"/>
    <w:link w:val="47"/>
    <w:qFormat/>
    <w:uiPriority w:val="10"/>
    <w:pPr>
      <w:spacing w:before="240" w:after="60"/>
      <w:jc w:val="center"/>
      <w:outlineLvl w:val="0"/>
    </w:pPr>
    <w:rPr>
      <w:rFonts w:ascii="Cambria" w:hAnsi="Cambria" w:cs="Times New Roman"/>
      <w:b/>
      <w:kern w:val="0"/>
      <w:sz w:val="32"/>
      <w:szCs w:val="20"/>
    </w:rPr>
  </w:style>
  <w:style w:type="paragraph" w:styleId="22">
    <w:name w:val="annotation subject"/>
    <w:basedOn w:val="9"/>
    <w:next w:val="9"/>
    <w:link w:val="53"/>
    <w:unhideWhenUsed/>
    <w:qFormat/>
    <w:uiPriority w:val="99"/>
    <w:rPr>
      <w:rFonts w:ascii="Times New Roman" w:hAnsi="Times New Roman" w:cs="Times New Roman"/>
      <w:kern w:val="0"/>
      <w:sz w:val="20"/>
      <w:szCs w:val="20"/>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22"/>
    <w:rPr>
      <w:b/>
    </w:rPr>
  </w:style>
  <w:style w:type="character" w:styleId="27">
    <w:name w:val="page number"/>
    <w:basedOn w:val="25"/>
    <w:qFormat/>
    <w:uiPriority w:val="99"/>
    <w:rPr>
      <w:rFonts w:cs="Times New Roman"/>
    </w:rPr>
  </w:style>
  <w:style w:type="character" w:styleId="28">
    <w:name w:val="Hyperlink"/>
    <w:qFormat/>
    <w:uiPriority w:val="99"/>
    <w:rPr>
      <w:color w:val="0000FF"/>
      <w:u w:val="single"/>
    </w:rPr>
  </w:style>
  <w:style w:type="character" w:styleId="29">
    <w:name w:val="annotation reference"/>
    <w:unhideWhenUsed/>
    <w:qFormat/>
    <w:uiPriority w:val="99"/>
    <w:rPr>
      <w:sz w:val="21"/>
    </w:rPr>
  </w:style>
  <w:style w:type="paragraph" w:customStyle="1" w:styleId="30">
    <w:name w:val="列出段落1"/>
    <w:basedOn w:val="1"/>
    <w:qFormat/>
    <w:uiPriority w:val="34"/>
    <w:pPr>
      <w:ind w:firstLine="420" w:firstLineChars="200"/>
    </w:pPr>
  </w:style>
  <w:style w:type="paragraph" w:customStyle="1" w:styleId="3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2">
    <w:name w:val="样式1"/>
    <w:basedOn w:val="1"/>
    <w:qFormat/>
    <w:uiPriority w:val="0"/>
    <w:rPr>
      <w:rFonts w:ascii="Times New Roman" w:hAnsi="Times New Roman" w:cs="Times New Roman"/>
      <w:szCs w:val="24"/>
    </w:rPr>
  </w:style>
  <w:style w:type="paragraph" w:customStyle="1" w:styleId="33">
    <w:name w:val="Char1 Char Char Char Char Char Char"/>
    <w:basedOn w:val="1"/>
    <w:qFormat/>
    <w:uiPriority w:val="0"/>
    <w:pPr>
      <w:widowControl/>
      <w:spacing w:after="160" w:line="240" w:lineRule="exact"/>
      <w:jc w:val="left"/>
    </w:pPr>
    <w:rPr>
      <w:rFonts w:ascii="Times New Roman" w:hAnsi="Times New Roman" w:cs="Times New Roman"/>
      <w:szCs w:val="24"/>
    </w:rPr>
  </w:style>
  <w:style w:type="paragraph" w:customStyle="1" w:styleId="34">
    <w:name w:val="SF正文 Char"/>
    <w:basedOn w:val="1"/>
    <w:qFormat/>
    <w:uiPriority w:val="0"/>
    <w:pPr>
      <w:ind w:firstLine="200" w:firstLineChars="200"/>
    </w:pPr>
    <w:rPr>
      <w:rFonts w:ascii="Century Gothic" w:hAnsi="Century Gothic" w:cs="Times New Roman"/>
      <w:sz w:val="24"/>
      <w:szCs w:val="24"/>
    </w:rPr>
  </w:style>
  <w:style w:type="paragraph" w:customStyle="1" w:styleId="35">
    <w:name w:val="_Style 6"/>
    <w:basedOn w:val="1"/>
    <w:qFormat/>
    <w:uiPriority w:val="0"/>
    <w:pPr>
      <w:widowControl/>
      <w:spacing w:after="100" w:afterAutospacing="1" w:line="240" w:lineRule="exact"/>
      <w:jc w:val="left"/>
    </w:pPr>
    <w:rPr>
      <w:rFonts w:ascii="Times New Roman" w:hAnsi="Times New Roman" w:cs="Times New Roman"/>
      <w:szCs w:val="24"/>
    </w:rPr>
  </w:style>
  <w:style w:type="paragraph" w:customStyle="1" w:styleId="36">
    <w:name w:val="列出段落11"/>
    <w:basedOn w:val="1"/>
    <w:link w:val="52"/>
    <w:qFormat/>
    <w:uiPriority w:val="0"/>
    <w:pPr>
      <w:ind w:firstLine="420" w:firstLineChars="200"/>
    </w:pPr>
    <w:rPr>
      <w:rFonts w:ascii="Times New Roman" w:hAnsi="Times New Roman" w:cs="Times New Roman"/>
      <w:kern w:val="0"/>
      <w:sz w:val="24"/>
      <w:szCs w:val="20"/>
    </w:rPr>
  </w:style>
  <w:style w:type="paragraph" w:customStyle="1" w:styleId="3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8">
    <w:name w:val="页眉 Char"/>
    <w:link w:val="15"/>
    <w:qFormat/>
    <w:uiPriority w:val="0"/>
    <w:rPr>
      <w:rFonts w:cs="黑体"/>
      <w:kern w:val="2"/>
      <w:sz w:val="21"/>
    </w:rPr>
  </w:style>
  <w:style w:type="character" w:customStyle="1" w:styleId="39">
    <w:name w:val="页脚 Char"/>
    <w:link w:val="14"/>
    <w:qFormat/>
    <w:uiPriority w:val="99"/>
    <w:rPr>
      <w:rFonts w:cs="黑体"/>
      <w:kern w:val="2"/>
      <w:sz w:val="21"/>
      <w:szCs w:val="18"/>
    </w:rPr>
  </w:style>
  <w:style w:type="character" w:customStyle="1" w:styleId="40">
    <w:name w:val="批注框文本 Char"/>
    <w:link w:val="13"/>
    <w:qFormat/>
    <w:uiPriority w:val="99"/>
    <w:rPr>
      <w:rFonts w:ascii="Calibri" w:hAnsi="Calibri" w:eastAsia="宋体" w:cs="黑体"/>
      <w:kern w:val="2"/>
      <w:sz w:val="18"/>
      <w:szCs w:val="18"/>
    </w:rPr>
  </w:style>
  <w:style w:type="character" w:customStyle="1" w:styleId="41">
    <w:name w:val="标题 1 Char"/>
    <w:link w:val="3"/>
    <w:qFormat/>
    <w:uiPriority w:val="0"/>
    <w:rPr>
      <w:rFonts w:eastAsia="黑体" w:cstheme="minorBidi"/>
      <w:kern w:val="2"/>
      <w:sz w:val="28"/>
    </w:rPr>
  </w:style>
  <w:style w:type="character" w:customStyle="1" w:styleId="42">
    <w:name w:val="标题 2 Char"/>
    <w:link w:val="4"/>
    <w:qFormat/>
    <w:uiPriority w:val="0"/>
    <w:rPr>
      <w:rFonts w:eastAsia="黑体"/>
      <w:kern w:val="2"/>
      <w:sz w:val="24"/>
    </w:rPr>
  </w:style>
  <w:style w:type="character" w:customStyle="1" w:styleId="43">
    <w:name w:val="标题 3 Char"/>
    <w:link w:val="6"/>
    <w:qFormat/>
    <w:uiPriority w:val="0"/>
    <w:rPr>
      <w:rFonts w:cstheme="minorBidi"/>
      <w:kern w:val="2"/>
      <w:sz w:val="24"/>
    </w:rPr>
  </w:style>
  <w:style w:type="character" w:customStyle="1" w:styleId="44">
    <w:name w:val="批注框文本 字符"/>
    <w:qFormat/>
    <w:uiPriority w:val="0"/>
    <w:rPr>
      <w:kern w:val="2"/>
      <w:sz w:val="18"/>
      <w:szCs w:val="18"/>
    </w:rPr>
  </w:style>
  <w:style w:type="character" w:customStyle="1" w:styleId="45">
    <w:name w:val="标题 Char"/>
    <w:qFormat/>
    <w:uiPriority w:val="10"/>
    <w:rPr>
      <w:rFonts w:ascii="Cambria" w:hAnsi="Cambria" w:eastAsia="宋体" w:cs="Times New Roman"/>
      <w:b/>
      <w:bCs/>
      <w:sz w:val="32"/>
      <w:szCs w:val="32"/>
    </w:rPr>
  </w:style>
  <w:style w:type="character" w:customStyle="1" w:styleId="46">
    <w:name w:val="文档结构图 Char1"/>
    <w:link w:val="8"/>
    <w:qFormat/>
    <w:uiPriority w:val="99"/>
    <w:rPr>
      <w:sz w:val="18"/>
      <w:szCs w:val="18"/>
      <w:shd w:val="clear" w:color="auto" w:fill="000080"/>
    </w:rPr>
  </w:style>
  <w:style w:type="character" w:customStyle="1" w:styleId="47">
    <w:name w:val="标题 Char1"/>
    <w:link w:val="21"/>
    <w:qFormat/>
    <w:locked/>
    <w:uiPriority w:val="10"/>
    <w:rPr>
      <w:rFonts w:ascii="Cambria" w:hAnsi="Cambria"/>
      <w:b/>
      <w:sz w:val="32"/>
    </w:rPr>
  </w:style>
  <w:style w:type="character" w:customStyle="1" w:styleId="48">
    <w:name w:val="HTML 预设格式 Char1"/>
    <w:link w:val="19"/>
    <w:qFormat/>
    <w:uiPriority w:val="99"/>
    <w:rPr>
      <w:rFonts w:ascii="Courier New" w:hAnsi="Courier New" w:cs="Courier New"/>
    </w:rPr>
  </w:style>
  <w:style w:type="character" w:customStyle="1" w:styleId="49">
    <w:name w:val="正文文本缩进 Char"/>
    <w:basedOn w:val="25"/>
    <w:semiHidden/>
    <w:qFormat/>
    <w:uiPriority w:val="99"/>
  </w:style>
  <w:style w:type="character" w:customStyle="1" w:styleId="50">
    <w:name w:val="批注主题 Char"/>
    <w:semiHidden/>
    <w:qFormat/>
    <w:uiPriority w:val="99"/>
    <w:rPr>
      <w:b/>
      <w:bCs/>
    </w:rPr>
  </w:style>
  <w:style w:type="character" w:customStyle="1" w:styleId="51">
    <w:name w:val="标题 2 Char1"/>
    <w:qFormat/>
    <w:uiPriority w:val="9"/>
    <w:rPr>
      <w:rFonts w:ascii="Cambria" w:hAnsi="Cambria"/>
      <w:b/>
      <w:bCs/>
      <w:sz w:val="32"/>
      <w:szCs w:val="32"/>
    </w:rPr>
  </w:style>
  <w:style w:type="character" w:customStyle="1" w:styleId="52">
    <w:name w:val="列出段落 Char"/>
    <w:link w:val="36"/>
    <w:qFormat/>
    <w:locked/>
    <w:uiPriority w:val="0"/>
    <w:rPr>
      <w:sz w:val="24"/>
    </w:rPr>
  </w:style>
  <w:style w:type="character" w:customStyle="1" w:styleId="53">
    <w:name w:val="批注主题 Char1"/>
    <w:link w:val="22"/>
    <w:qFormat/>
    <w:locked/>
    <w:uiPriority w:val="99"/>
  </w:style>
  <w:style w:type="character" w:customStyle="1" w:styleId="54">
    <w:name w:val="HTML 预设格式 Char"/>
    <w:semiHidden/>
    <w:qFormat/>
    <w:uiPriority w:val="99"/>
    <w:rPr>
      <w:rFonts w:ascii="Courier New" w:hAnsi="Courier New" w:cs="Courier New"/>
      <w:sz w:val="20"/>
      <w:szCs w:val="20"/>
    </w:rPr>
  </w:style>
  <w:style w:type="character" w:customStyle="1" w:styleId="55">
    <w:name w:val="文档结构图 Char"/>
    <w:semiHidden/>
    <w:qFormat/>
    <w:uiPriority w:val="99"/>
    <w:rPr>
      <w:rFonts w:ascii="宋体" w:eastAsia="宋体"/>
      <w:sz w:val="18"/>
      <w:szCs w:val="18"/>
    </w:rPr>
  </w:style>
  <w:style w:type="character" w:customStyle="1" w:styleId="56">
    <w:name w:val="批注文字 Char"/>
    <w:basedOn w:val="25"/>
    <w:qFormat/>
    <w:uiPriority w:val="0"/>
  </w:style>
  <w:style w:type="character" w:customStyle="1" w:styleId="57">
    <w:name w:val="正文文本缩进 Char1"/>
    <w:link w:val="10"/>
    <w:qFormat/>
    <w:uiPriority w:val="0"/>
    <w:rPr>
      <w:szCs w:val="24"/>
    </w:rPr>
  </w:style>
  <w:style w:type="character" w:customStyle="1" w:styleId="58">
    <w:name w:val="页脚 Char1"/>
    <w:qFormat/>
    <w:locked/>
    <w:uiPriority w:val="99"/>
    <w:rPr>
      <w:sz w:val="18"/>
    </w:rPr>
  </w:style>
  <w:style w:type="character" w:customStyle="1" w:styleId="59">
    <w:name w:val="批注框文本 Char1"/>
    <w:qFormat/>
    <w:uiPriority w:val="99"/>
    <w:rPr>
      <w:sz w:val="18"/>
      <w:szCs w:val="18"/>
    </w:rPr>
  </w:style>
  <w:style w:type="character" w:customStyle="1" w:styleId="60">
    <w:name w:val="纯文本 Char1"/>
    <w:link w:val="12"/>
    <w:qFormat/>
    <w:uiPriority w:val="0"/>
    <w:rPr>
      <w:rFonts w:ascii="宋体" w:hAnsi="Courier New"/>
    </w:rPr>
  </w:style>
  <w:style w:type="character" w:customStyle="1" w:styleId="61">
    <w:name w:val="纯文本 Char"/>
    <w:semiHidden/>
    <w:qFormat/>
    <w:uiPriority w:val="99"/>
    <w:rPr>
      <w:rFonts w:ascii="宋体" w:hAnsi="Courier New" w:eastAsia="宋体" w:cs="Courier New"/>
      <w:szCs w:val="21"/>
    </w:rPr>
  </w:style>
  <w:style w:type="character" w:customStyle="1" w:styleId="62">
    <w:name w:val="批注文字 Char1"/>
    <w:qFormat/>
    <w:locked/>
    <w:uiPriority w:val="99"/>
    <w:rPr>
      <w:sz w:val="24"/>
    </w:rPr>
  </w:style>
  <w:style w:type="character" w:customStyle="1" w:styleId="63">
    <w:name w:val="页眉 Char1"/>
    <w:qFormat/>
    <w:locked/>
    <w:uiPriority w:val="99"/>
    <w:rPr>
      <w:rFonts w:ascii="Calibri" w:hAnsi="Calibri" w:eastAsia="宋体"/>
      <w:sz w:val="18"/>
    </w:rPr>
  </w:style>
  <w:style w:type="character" w:customStyle="1" w:styleId="64">
    <w:name w:val="批注文字 Char2"/>
    <w:link w:val="9"/>
    <w:qFormat/>
    <w:uiPriority w:val="0"/>
    <w:rPr>
      <w:rFonts w:ascii="Calibri" w:hAnsi="Calibri" w:eastAsia="宋体" w:cs="黑体"/>
      <w:kern w:val="2"/>
      <w:sz w:val="21"/>
      <w:szCs w:val="22"/>
    </w:rPr>
  </w:style>
  <w:style w:type="character" w:customStyle="1" w:styleId="65">
    <w:name w:val="批注主题 Char2"/>
    <w:semiHidden/>
    <w:qFormat/>
    <w:uiPriority w:val="99"/>
    <w:rPr>
      <w:rFonts w:ascii="Calibri" w:hAnsi="Calibri" w:eastAsia="宋体" w:cs="黑体"/>
      <w:b/>
      <w:bCs/>
      <w:kern w:val="2"/>
      <w:sz w:val="21"/>
      <w:szCs w:val="22"/>
    </w:rPr>
  </w:style>
  <w:style w:type="character" w:customStyle="1" w:styleId="66">
    <w:name w:val="正文文本缩进 Char2"/>
    <w:semiHidden/>
    <w:qFormat/>
    <w:uiPriority w:val="99"/>
    <w:rPr>
      <w:rFonts w:ascii="Calibri" w:hAnsi="Calibri" w:eastAsia="宋体" w:cs="黑体"/>
      <w:kern w:val="2"/>
      <w:sz w:val="21"/>
      <w:szCs w:val="22"/>
    </w:rPr>
  </w:style>
  <w:style w:type="character" w:customStyle="1" w:styleId="67">
    <w:name w:val="纯文本 Char2"/>
    <w:semiHidden/>
    <w:qFormat/>
    <w:uiPriority w:val="99"/>
    <w:rPr>
      <w:rFonts w:ascii="宋体" w:hAnsi="Courier New" w:cs="Courier New"/>
      <w:kern w:val="2"/>
      <w:sz w:val="21"/>
      <w:szCs w:val="21"/>
    </w:rPr>
  </w:style>
  <w:style w:type="character" w:customStyle="1" w:styleId="68">
    <w:name w:val="HTML 预设格式 Char2"/>
    <w:semiHidden/>
    <w:qFormat/>
    <w:uiPriority w:val="99"/>
    <w:rPr>
      <w:rFonts w:ascii="Courier New" w:hAnsi="Courier New" w:eastAsia="宋体" w:cs="Courier New"/>
      <w:kern w:val="2"/>
    </w:rPr>
  </w:style>
  <w:style w:type="character" w:customStyle="1" w:styleId="69">
    <w:name w:val="标题 Char2"/>
    <w:qFormat/>
    <w:uiPriority w:val="10"/>
    <w:rPr>
      <w:rFonts w:ascii="Cambria" w:hAnsi="Cambria" w:cs="黑体"/>
      <w:b/>
      <w:bCs/>
      <w:kern w:val="2"/>
      <w:sz w:val="32"/>
      <w:szCs w:val="32"/>
    </w:rPr>
  </w:style>
  <w:style w:type="character" w:customStyle="1" w:styleId="70">
    <w:name w:val="文档结构图 Char2"/>
    <w:semiHidden/>
    <w:qFormat/>
    <w:uiPriority w:val="99"/>
    <w:rPr>
      <w:rFonts w:ascii="宋体" w:hAnsi="Calibri" w:cs="黑体"/>
      <w:kern w:val="2"/>
      <w:sz w:val="18"/>
      <w:szCs w:val="18"/>
    </w:rPr>
  </w:style>
  <w:style w:type="table" w:customStyle="1" w:styleId="71">
    <w:name w:val="网格型1"/>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2">
    <w:name w:val="List Paragraph"/>
    <w:basedOn w:val="1"/>
    <w:qFormat/>
    <w:uiPriority w:val="99"/>
    <w:pPr>
      <w:ind w:firstLine="420" w:firstLineChars="200"/>
    </w:pPr>
  </w:style>
  <w:style w:type="paragraph" w:customStyle="1" w:styleId="73">
    <w:name w:val="Table Paragraph"/>
    <w:basedOn w:val="1"/>
    <w:qFormat/>
    <w:uiPriority w:val="1"/>
    <w:pPr>
      <w:jc w:val="left"/>
    </w:pPr>
    <w:rPr>
      <w:rFonts w:asciiTheme="minorHAnsi" w:hAnsiTheme="minorHAnsi" w:eastAsiaTheme="minorEastAsia" w:cstheme="minorBidi"/>
      <w:kern w:val="0"/>
      <w:sz w:val="22"/>
      <w:lang w:eastAsia="en-US"/>
    </w:rPr>
  </w:style>
  <w:style w:type="paragraph" w:customStyle="1" w:styleId="74">
    <w:name w:val="表格"/>
    <w:basedOn w:val="1"/>
    <w:link w:val="75"/>
    <w:qFormat/>
    <w:uiPriority w:val="0"/>
    <w:pPr>
      <w:jc w:val="center"/>
      <w:textAlignment w:val="center"/>
    </w:pPr>
    <w:rPr>
      <w:rFonts w:ascii="Times New Roman" w:hAnsi="Times New Roman" w:cs="Times New Roman"/>
      <w:szCs w:val="20"/>
    </w:rPr>
  </w:style>
  <w:style w:type="character" w:customStyle="1" w:styleId="75">
    <w:name w:val="表格 Char"/>
    <w:link w:val="74"/>
    <w:qFormat/>
    <w:uiPriority w:val="0"/>
    <w:rPr>
      <w:kern w:val="2"/>
      <w:sz w:val="21"/>
    </w:rPr>
  </w:style>
  <w:style w:type="paragraph" w:customStyle="1" w:styleId="76">
    <w:name w:val="参考文献"/>
    <w:basedOn w:val="5"/>
    <w:link w:val="77"/>
    <w:qFormat/>
    <w:uiPriority w:val="0"/>
    <w:pPr>
      <w:ind w:left="200" w:hanging="200" w:hangingChars="200"/>
    </w:pPr>
    <w:rPr>
      <w:rFonts w:cs="宋体"/>
      <w:color w:val="000000"/>
      <w:sz w:val="21"/>
      <w:szCs w:val="24"/>
    </w:rPr>
  </w:style>
  <w:style w:type="character" w:customStyle="1" w:styleId="77">
    <w:name w:val="参考文献 Char"/>
    <w:link w:val="76"/>
    <w:qFormat/>
    <w:uiPriority w:val="0"/>
    <w:rPr>
      <w:rFonts w:cs="宋体"/>
      <w:color w:val="000000"/>
      <w:kern w:val="2"/>
      <w:sz w:val="21"/>
      <w:szCs w:val="24"/>
    </w:rPr>
  </w:style>
  <w:style w:type="paragraph" w:customStyle="1" w:styleId="78">
    <w:name w:val="题目001"/>
    <w:next w:val="3"/>
    <w:link w:val="79"/>
    <w:qFormat/>
    <w:uiPriority w:val="0"/>
    <w:pPr>
      <w:spacing w:line="360" w:lineRule="auto"/>
      <w:jc w:val="center"/>
    </w:pPr>
    <w:rPr>
      <w:rFonts w:ascii="Times New Roman" w:hAnsi="Times New Roman" w:eastAsia="黑体" w:cs="Times New Roman"/>
      <w:iCs/>
      <w:kern w:val="2"/>
      <w:sz w:val="32"/>
      <w:lang w:val="en-US" w:eastAsia="zh-CN" w:bidi="ar-SA"/>
    </w:rPr>
  </w:style>
  <w:style w:type="character" w:customStyle="1" w:styleId="79">
    <w:name w:val="题目001 Char"/>
    <w:link w:val="78"/>
    <w:qFormat/>
    <w:uiPriority w:val="0"/>
    <w:rPr>
      <w:rFonts w:eastAsia="黑体"/>
      <w:iCs/>
      <w:kern w:val="2"/>
      <w:sz w:val="32"/>
    </w:rPr>
  </w:style>
  <w:style w:type="character" w:customStyle="1" w:styleId="80">
    <w:name w:val="2文字 Char"/>
    <w:link w:val="5"/>
    <w:qFormat/>
    <w:uiPriority w:val="0"/>
    <w:rPr>
      <w:kern w:val="2"/>
      <w:sz w:val="24"/>
    </w:rPr>
  </w:style>
  <w:style w:type="paragraph" w:customStyle="1" w:styleId="81">
    <w:name w:val="公式1"/>
    <w:link w:val="82"/>
    <w:qFormat/>
    <w:uiPriority w:val="0"/>
    <w:pPr>
      <w:tabs>
        <w:tab w:val="left" w:pos="4560"/>
      </w:tabs>
      <w:spacing w:line="360" w:lineRule="auto"/>
      <w:jc w:val="right"/>
    </w:pPr>
    <w:rPr>
      <w:rFonts w:ascii="Times New Roman" w:hAnsi="Times New Roman" w:eastAsia="宋体" w:cs="宋体"/>
      <w:color w:val="000000"/>
      <w:kern w:val="2"/>
      <w:sz w:val="24"/>
      <w:szCs w:val="24"/>
      <w:lang w:val="en-US" w:eastAsia="zh-CN" w:bidi="ar-SA"/>
    </w:rPr>
  </w:style>
  <w:style w:type="character" w:customStyle="1" w:styleId="82">
    <w:name w:val="公式1 Char"/>
    <w:link w:val="81"/>
    <w:qFormat/>
    <w:uiPriority w:val="0"/>
    <w:rPr>
      <w:rFonts w:cs="宋体"/>
      <w:color w:val="000000"/>
      <w:kern w:val="2"/>
      <w:sz w:val="24"/>
      <w:szCs w:val="24"/>
    </w:rPr>
  </w:style>
  <w:style w:type="paragraph" w:customStyle="1" w:styleId="83">
    <w:name w:val="表标题"/>
    <w:basedOn w:val="5"/>
    <w:link w:val="84"/>
    <w:qFormat/>
    <w:uiPriority w:val="0"/>
    <w:pPr>
      <w:ind w:firstLine="0" w:firstLineChars="0"/>
      <w:jc w:val="center"/>
    </w:pPr>
    <w:rPr>
      <w:rFonts w:cs="宋体"/>
      <w:color w:val="000000"/>
      <w:sz w:val="21"/>
      <w:szCs w:val="24"/>
    </w:rPr>
  </w:style>
  <w:style w:type="character" w:customStyle="1" w:styleId="84">
    <w:name w:val="表标题 Char"/>
    <w:link w:val="83"/>
    <w:qFormat/>
    <w:uiPriority w:val="0"/>
    <w:rPr>
      <w:rFonts w:cs="宋体"/>
      <w:color w:val="000000"/>
      <w:kern w:val="2"/>
      <w:sz w:val="21"/>
      <w:szCs w:val="24"/>
    </w:rPr>
  </w:style>
  <w:style w:type="paragraph" w:customStyle="1" w:styleId="85">
    <w:name w:val="公式2"/>
    <w:basedOn w:val="81"/>
    <w:link w:val="86"/>
    <w:qFormat/>
    <w:uiPriority w:val="0"/>
    <w:pPr>
      <w:wordWrap w:val="0"/>
      <w:textAlignment w:val="center"/>
    </w:pPr>
  </w:style>
  <w:style w:type="character" w:customStyle="1" w:styleId="86">
    <w:name w:val="公式2 Char"/>
    <w:link w:val="85"/>
    <w:qFormat/>
    <w:uiPriority w:val="0"/>
    <w:rPr>
      <w:rFonts w:cs="宋体"/>
      <w:color w:val="000000"/>
      <w:kern w:val="2"/>
      <w:sz w:val="24"/>
      <w:szCs w:val="24"/>
    </w:rPr>
  </w:style>
  <w:style w:type="paragraph" w:customStyle="1" w:styleId="87">
    <w:name w:val="图"/>
    <w:next w:val="88"/>
    <w:link w:val="89"/>
    <w:qFormat/>
    <w:uiPriority w:val="0"/>
    <w:pPr>
      <w:spacing w:line="360" w:lineRule="auto"/>
      <w:jc w:val="center"/>
    </w:pPr>
    <w:rPr>
      <w:rFonts w:ascii="Times New Roman" w:hAnsi="Times New Roman" w:eastAsia="宋体" w:cs="宋体"/>
      <w:color w:val="000000"/>
      <w:kern w:val="2"/>
      <w:sz w:val="24"/>
      <w:szCs w:val="24"/>
      <w:lang w:val="en-US" w:eastAsia="zh-CN" w:bidi="ar-SA"/>
    </w:rPr>
  </w:style>
  <w:style w:type="paragraph" w:customStyle="1" w:styleId="88">
    <w:name w:val="图标题"/>
    <w:basedOn w:val="5"/>
    <w:link w:val="90"/>
    <w:qFormat/>
    <w:uiPriority w:val="0"/>
    <w:pPr>
      <w:ind w:firstLine="0" w:firstLineChars="0"/>
      <w:jc w:val="center"/>
    </w:pPr>
    <w:rPr>
      <w:rFonts w:cs="宋体"/>
      <w:color w:val="000000"/>
      <w:sz w:val="21"/>
      <w:szCs w:val="24"/>
    </w:rPr>
  </w:style>
  <w:style w:type="character" w:customStyle="1" w:styleId="89">
    <w:name w:val="图 Char"/>
    <w:link w:val="87"/>
    <w:qFormat/>
    <w:uiPriority w:val="0"/>
    <w:rPr>
      <w:rFonts w:cs="宋体"/>
      <w:color w:val="000000"/>
      <w:kern w:val="2"/>
      <w:sz w:val="24"/>
      <w:szCs w:val="24"/>
    </w:rPr>
  </w:style>
  <w:style w:type="character" w:customStyle="1" w:styleId="90">
    <w:name w:val="图标题 Char"/>
    <w:link w:val="88"/>
    <w:qFormat/>
    <w:uiPriority w:val="0"/>
    <w:rPr>
      <w:rFonts w:cs="宋体"/>
      <w:color w:val="000000"/>
      <w:kern w:val="2"/>
      <w:sz w:val="21"/>
      <w:szCs w:val="24"/>
    </w:rPr>
  </w:style>
  <w:style w:type="character" w:customStyle="1" w:styleId="91">
    <w:name w:val="标题 4 Char"/>
    <w:link w:val="7"/>
    <w:qFormat/>
    <w:uiPriority w:val="9"/>
    <w:rPr>
      <w:rFonts w:eastAsia="黑体"/>
      <w:bCs/>
      <w:kern w:val="2"/>
      <w:sz w:val="24"/>
      <w:szCs w:val="28"/>
    </w:rPr>
  </w:style>
  <w:style w:type="character" w:customStyle="1" w:styleId="92">
    <w:name w:val="脚注文本 Char"/>
    <w:link w:val="17"/>
    <w:qFormat/>
    <w:uiPriority w:val="99"/>
    <w:rPr>
      <w:kern w:val="2"/>
      <w:sz w:val="18"/>
      <w:szCs w:val="18"/>
    </w:rPr>
  </w:style>
  <w:style w:type="character" w:customStyle="1" w:styleId="93">
    <w:name w:val="font31"/>
    <w:basedOn w:val="25"/>
    <w:qFormat/>
    <w:uiPriority w:val="0"/>
    <w:rPr>
      <w:rFonts w:hint="eastAsia" w:ascii="宋体" w:hAnsi="宋体" w:eastAsia="宋体" w:cs="宋体"/>
      <w:color w:val="000000"/>
      <w:sz w:val="21"/>
      <w:szCs w:val="21"/>
      <w:u w:val="none"/>
    </w:rPr>
  </w:style>
  <w:style w:type="character" w:customStyle="1" w:styleId="94">
    <w:name w:val="font7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31</Pages>
  <Words>21136</Words>
  <Characters>21531</Characters>
  <Lines>172</Lines>
  <Paragraphs>48</Paragraphs>
  <TotalTime>1</TotalTime>
  <ScaleCrop>false</ScaleCrop>
  <LinksUpToDate>false</LinksUpToDate>
  <CharactersWithSpaces>21672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2020-03-23T03:26:00Z</dcterms:created>
  <dc:creator>未定义</dc:creator>
  <cp:lastModifiedBy>狂奔的蜗牛</cp:lastModifiedBy>
  <cp:lastPrinted>2022-05-09T03:00:00Z</cp:lastPrinted>
  <dcterms:modified xsi:type="dcterms:W3CDTF">2023-09-15T07:45:00Z</dcterms:modified>
  <dc:title>江苏省中等职业学校**类**专业指导性人才培养方案</dc:title>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vt:lpwstr>6</vt:lpwstr>
  </property>
  <property fmtid="{D5CDD505-2E9C-101B-9397-08002B2CF9AE}" pid="4" name="ICV">
    <vt:lpwstr>2088542F88424AB382D631AD6F4D3BB2_13</vt:lpwstr>
  </property>
</Properties>
</file>